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4A5" w:rsidRPr="001154A5" w:rsidRDefault="001154A5" w:rsidP="001154A5">
      <w:pPr>
        <w:shd w:val="clear" w:color="auto" w:fill="FFFFFF"/>
        <w:jc w:val="center"/>
        <w:rPr>
          <w:rFonts w:ascii="Times New Roman" w:hAnsi="Times New Roman"/>
          <w:sz w:val="32"/>
          <w:szCs w:val="32"/>
        </w:rPr>
      </w:pPr>
      <w:r w:rsidRPr="001154A5">
        <w:rPr>
          <w:rFonts w:ascii="Times New Roman" w:hAnsi="Times New Roman"/>
          <w:bCs/>
          <w:spacing w:val="-16"/>
          <w:sz w:val="32"/>
          <w:szCs w:val="32"/>
        </w:rPr>
        <w:t>АДМИНИСТРАЦИЯ</w:t>
      </w:r>
    </w:p>
    <w:p w:rsidR="001154A5" w:rsidRPr="001154A5" w:rsidRDefault="001154A5" w:rsidP="001154A5">
      <w:pPr>
        <w:shd w:val="clear" w:color="auto" w:fill="FFFFFF"/>
        <w:jc w:val="center"/>
        <w:rPr>
          <w:rFonts w:ascii="Times New Roman" w:hAnsi="Times New Roman"/>
          <w:spacing w:val="-1"/>
          <w:sz w:val="32"/>
          <w:szCs w:val="32"/>
        </w:rPr>
      </w:pPr>
      <w:r w:rsidRPr="001154A5">
        <w:rPr>
          <w:rFonts w:ascii="Times New Roman" w:hAnsi="Times New Roman"/>
          <w:spacing w:val="-1"/>
          <w:sz w:val="32"/>
          <w:szCs w:val="32"/>
        </w:rPr>
        <w:t>МУНИЦИПАЛЬНОГО ОКРУГА БЕГОВОЙ</w:t>
      </w:r>
    </w:p>
    <w:p w:rsidR="004F3634" w:rsidRDefault="004F3634" w:rsidP="001154A5">
      <w:pPr>
        <w:shd w:val="clear" w:color="auto" w:fill="FFFFFF"/>
        <w:jc w:val="center"/>
        <w:rPr>
          <w:rFonts w:ascii="Times New Roman" w:hAnsi="Times New Roman"/>
          <w:b/>
          <w:bCs/>
          <w:sz w:val="32"/>
          <w:szCs w:val="32"/>
        </w:rPr>
      </w:pPr>
    </w:p>
    <w:p w:rsidR="001154A5" w:rsidRPr="001154A5" w:rsidRDefault="001154A5" w:rsidP="001154A5">
      <w:pPr>
        <w:shd w:val="clear" w:color="auto" w:fill="FFFFFF"/>
        <w:jc w:val="center"/>
        <w:rPr>
          <w:rFonts w:ascii="Times New Roman" w:hAnsi="Times New Roman"/>
          <w:b/>
          <w:bCs/>
          <w:sz w:val="32"/>
          <w:szCs w:val="32"/>
        </w:rPr>
      </w:pPr>
      <w:r w:rsidRPr="001154A5">
        <w:rPr>
          <w:rFonts w:ascii="Times New Roman" w:hAnsi="Times New Roman"/>
          <w:b/>
          <w:bCs/>
          <w:sz w:val="32"/>
          <w:szCs w:val="32"/>
        </w:rPr>
        <w:t>РАСПОРЯЖЕНИЕ</w:t>
      </w:r>
    </w:p>
    <w:p w:rsidR="001154A5" w:rsidRPr="001154A5" w:rsidRDefault="001154A5" w:rsidP="001154A5">
      <w:pPr>
        <w:shd w:val="clear" w:color="auto" w:fill="FFFFFF"/>
        <w:rPr>
          <w:rFonts w:ascii="Times New Roman" w:hAnsi="Times New Roman"/>
          <w:b/>
          <w:bCs/>
          <w:sz w:val="32"/>
          <w:szCs w:val="32"/>
        </w:rPr>
      </w:pPr>
    </w:p>
    <w:p w:rsidR="001154A5" w:rsidRPr="001154A5" w:rsidRDefault="001154A5" w:rsidP="001154A5">
      <w:pPr>
        <w:rPr>
          <w:rFonts w:ascii="Times New Roman" w:hAnsi="Times New Roman"/>
          <w:b/>
          <w:sz w:val="32"/>
          <w:szCs w:val="32"/>
        </w:rPr>
      </w:pPr>
      <w:r w:rsidRPr="001154A5">
        <w:rPr>
          <w:rFonts w:ascii="Times New Roman" w:hAnsi="Times New Roman"/>
          <w:b/>
          <w:sz w:val="32"/>
          <w:szCs w:val="32"/>
        </w:rPr>
        <w:t>2</w:t>
      </w:r>
      <w:r>
        <w:rPr>
          <w:rFonts w:ascii="Times New Roman" w:hAnsi="Times New Roman"/>
          <w:b/>
          <w:sz w:val="32"/>
          <w:szCs w:val="32"/>
        </w:rPr>
        <w:t>6</w:t>
      </w:r>
      <w:r w:rsidRPr="001154A5">
        <w:rPr>
          <w:rFonts w:ascii="Times New Roman" w:hAnsi="Times New Roman"/>
          <w:b/>
          <w:sz w:val="32"/>
          <w:szCs w:val="32"/>
        </w:rPr>
        <w:t>.05.2015   № 2</w:t>
      </w:r>
      <w:r>
        <w:rPr>
          <w:rFonts w:ascii="Times New Roman" w:hAnsi="Times New Roman"/>
          <w:b/>
          <w:sz w:val="32"/>
          <w:szCs w:val="32"/>
        </w:rPr>
        <w:t>8</w:t>
      </w:r>
      <w:r w:rsidRPr="001154A5">
        <w:rPr>
          <w:rFonts w:ascii="Times New Roman" w:hAnsi="Times New Roman"/>
          <w:sz w:val="32"/>
          <w:szCs w:val="32"/>
        </w:rPr>
        <w:t xml:space="preserve">                                                                      </w:t>
      </w:r>
      <w:r w:rsidRPr="001154A5">
        <w:rPr>
          <w:rFonts w:ascii="Times New Roman" w:hAnsi="Times New Roman"/>
          <w:b/>
          <w:sz w:val="32"/>
          <w:szCs w:val="32"/>
        </w:rPr>
        <w:t xml:space="preserve">                                           </w:t>
      </w:r>
    </w:p>
    <w:p w:rsidR="000D0103" w:rsidRPr="00816836" w:rsidRDefault="000D0103" w:rsidP="00F80D88">
      <w:pPr>
        <w:tabs>
          <w:tab w:val="left" w:pos="4111"/>
        </w:tabs>
        <w:spacing w:after="0" w:line="240" w:lineRule="auto"/>
        <w:ind w:right="4395"/>
        <w:rPr>
          <w:rFonts w:ascii="Times New Roman" w:hAnsi="Times New Roman"/>
          <w:b/>
          <w:sz w:val="28"/>
          <w:szCs w:val="28"/>
        </w:rPr>
      </w:pPr>
      <w:r w:rsidRPr="00546DBF">
        <w:rPr>
          <w:rFonts w:ascii="Times New Roman" w:hAnsi="Times New Roman"/>
          <w:b/>
          <w:bCs/>
          <w:sz w:val="28"/>
          <w:szCs w:val="28"/>
        </w:rPr>
        <w:t xml:space="preserve">Об утверждении </w:t>
      </w:r>
      <w:r w:rsidRPr="00816836">
        <w:rPr>
          <w:rFonts w:ascii="Times New Roman" w:hAnsi="Times New Roman"/>
          <w:b/>
          <w:bCs/>
          <w:sz w:val="28"/>
          <w:szCs w:val="28"/>
        </w:rPr>
        <w:t xml:space="preserve">Порядка </w:t>
      </w:r>
      <w:r w:rsidRPr="00816836">
        <w:rPr>
          <w:rFonts w:ascii="Times New Roman" w:hAnsi="Times New Roman"/>
          <w:b/>
          <w:sz w:val="28"/>
          <w:szCs w:val="28"/>
        </w:rPr>
        <w:t xml:space="preserve">уведомления </w:t>
      </w:r>
      <w:r w:rsidR="00FD6330">
        <w:rPr>
          <w:rFonts w:ascii="Times New Roman" w:hAnsi="Times New Roman"/>
          <w:b/>
          <w:sz w:val="28"/>
          <w:szCs w:val="28"/>
        </w:rPr>
        <w:t>главы муниципального округа Беговой</w:t>
      </w:r>
      <w:r w:rsidRPr="00816836">
        <w:rPr>
          <w:rFonts w:ascii="Times New Roman" w:hAnsi="Times New Roman"/>
          <w:b/>
          <w:sz w:val="28"/>
          <w:szCs w:val="28"/>
        </w:rPr>
        <w:t xml:space="preserve">  о фактах обращения в целях склонения муниципального служащего а</w:t>
      </w:r>
      <w:r w:rsidR="00FD6330">
        <w:rPr>
          <w:rFonts w:ascii="Times New Roman" w:hAnsi="Times New Roman"/>
          <w:b/>
          <w:sz w:val="28"/>
          <w:szCs w:val="28"/>
        </w:rPr>
        <w:t>дминистрации муниципального округа</w:t>
      </w:r>
      <w:r w:rsidR="00716F1F" w:rsidRPr="00816836">
        <w:rPr>
          <w:rFonts w:ascii="Times New Roman" w:hAnsi="Times New Roman"/>
          <w:b/>
          <w:sz w:val="28"/>
          <w:szCs w:val="28"/>
        </w:rPr>
        <w:t xml:space="preserve"> </w:t>
      </w:r>
      <w:r w:rsidR="00FD6330">
        <w:rPr>
          <w:rFonts w:ascii="Times New Roman" w:hAnsi="Times New Roman"/>
          <w:b/>
          <w:sz w:val="28"/>
          <w:szCs w:val="28"/>
        </w:rPr>
        <w:t>Беговой</w:t>
      </w:r>
      <w:r w:rsidRPr="00816836">
        <w:rPr>
          <w:rFonts w:ascii="Times New Roman" w:hAnsi="Times New Roman"/>
          <w:b/>
          <w:sz w:val="28"/>
          <w:szCs w:val="28"/>
        </w:rPr>
        <w:t xml:space="preserve"> к совершению коррупционных правонарушений</w:t>
      </w:r>
    </w:p>
    <w:p w:rsidR="000D0103" w:rsidRDefault="000D0103" w:rsidP="00F80D88">
      <w:pPr>
        <w:spacing w:after="0" w:line="240" w:lineRule="auto"/>
        <w:rPr>
          <w:rFonts w:ascii="Times New Roman" w:hAnsi="Times New Roman"/>
          <w:sz w:val="28"/>
          <w:szCs w:val="28"/>
        </w:rPr>
      </w:pPr>
    </w:p>
    <w:p w:rsidR="00F80D88" w:rsidRDefault="00F80D88" w:rsidP="00BB1B60">
      <w:pPr>
        <w:spacing w:after="0" w:line="240" w:lineRule="auto"/>
        <w:jc w:val="both"/>
        <w:rPr>
          <w:rFonts w:ascii="Times New Roman" w:hAnsi="Times New Roman"/>
          <w:sz w:val="28"/>
          <w:szCs w:val="28"/>
        </w:rPr>
      </w:pPr>
    </w:p>
    <w:p w:rsidR="000359AC" w:rsidRDefault="000359AC" w:rsidP="00BB1B60">
      <w:pPr>
        <w:spacing w:after="0" w:line="240" w:lineRule="auto"/>
        <w:jc w:val="both"/>
        <w:rPr>
          <w:rFonts w:ascii="Times New Roman" w:hAnsi="Times New Roman"/>
          <w:sz w:val="28"/>
          <w:szCs w:val="28"/>
        </w:rPr>
      </w:pPr>
    </w:p>
    <w:p w:rsidR="000359AC" w:rsidRPr="00546DBF" w:rsidRDefault="000359AC" w:rsidP="00BB1B60">
      <w:pPr>
        <w:spacing w:after="0" w:line="240" w:lineRule="auto"/>
        <w:jc w:val="both"/>
        <w:rPr>
          <w:rFonts w:ascii="Times New Roman" w:hAnsi="Times New Roman"/>
          <w:sz w:val="28"/>
          <w:szCs w:val="28"/>
        </w:rPr>
      </w:pPr>
    </w:p>
    <w:p w:rsidR="000D0103" w:rsidRPr="00546DBF" w:rsidRDefault="000D0103" w:rsidP="000D0103">
      <w:pPr>
        <w:pStyle w:val="2"/>
        <w:ind w:firstLine="709"/>
        <w:rPr>
          <w:spacing w:val="0"/>
          <w:sz w:val="28"/>
          <w:szCs w:val="28"/>
        </w:rPr>
      </w:pPr>
      <w:r w:rsidRPr="00546DBF">
        <w:rPr>
          <w:spacing w:val="0"/>
          <w:sz w:val="28"/>
          <w:szCs w:val="28"/>
        </w:rPr>
        <w:t>В соответствии с частью 5 статьи 9 Федерального закона от 2</w:t>
      </w:r>
      <w:r>
        <w:rPr>
          <w:spacing w:val="0"/>
          <w:sz w:val="28"/>
          <w:szCs w:val="28"/>
        </w:rPr>
        <w:t>5</w:t>
      </w:r>
      <w:r w:rsidRPr="00546DBF">
        <w:rPr>
          <w:spacing w:val="0"/>
          <w:sz w:val="28"/>
          <w:szCs w:val="28"/>
        </w:rPr>
        <w:t xml:space="preserve"> декабря 2008 года № 273-ФЗ «О противодействии коррупции»:</w:t>
      </w:r>
    </w:p>
    <w:p w:rsidR="00CE66B6" w:rsidRPr="00CE66B6" w:rsidRDefault="00CE66B6" w:rsidP="00CE66B6">
      <w:pPr>
        <w:spacing w:after="0" w:line="240" w:lineRule="auto"/>
        <w:jc w:val="both"/>
        <w:rPr>
          <w:rFonts w:ascii="Times New Roman" w:hAnsi="Times New Roman"/>
          <w:sz w:val="28"/>
          <w:szCs w:val="28"/>
        </w:rPr>
      </w:pPr>
      <w:r w:rsidRPr="00CE66B6">
        <w:rPr>
          <w:rFonts w:ascii="Times New Roman" w:hAnsi="Times New Roman"/>
          <w:sz w:val="28"/>
          <w:szCs w:val="28"/>
        </w:rPr>
        <w:t xml:space="preserve">          1. Утвердить Порядок уведомления главы муниципального округа Беговой  о фактах обращения в целях склонения муниципального служащего администрации муниципального округа Беговой к совершению коррупционных правонарушений (приложение).</w:t>
      </w:r>
    </w:p>
    <w:p w:rsidR="00FF7D81" w:rsidRPr="00717E19" w:rsidRDefault="00E01A65" w:rsidP="000D0103">
      <w:pPr>
        <w:spacing w:after="0" w:line="240" w:lineRule="auto"/>
        <w:ind w:firstLine="709"/>
        <w:jc w:val="both"/>
        <w:rPr>
          <w:rFonts w:ascii="Times New Roman" w:hAnsi="Times New Roman"/>
          <w:sz w:val="28"/>
          <w:szCs w:val="28"/>
        </w:rPr>
      </w:pPr>
      <w:r w:rsidRPr="00717E19">
        <w:rPr>
          <w:rFonts w:ascii="Times New Roman" w:hAnsi="Times New Roman"/>
          <w:sz w:val="28"/>
          <w:szCs w:val="28"/>
        </w:rPr>
        <w:t>2. Признать утратившим</w:t>
      </w:r>
      <w:r w:rsidR="00FF7D81" w:rsidRPr="00717E19">
        <w:rPr>
          <w:rFonts w:ascii="Times New Roman" w:hAnsi="Times New Roman"/>
          <w:sz w:val="28"/>
          <w:szCs w:val="28"/>
        </w:rPr>
        <w:t>и</w:t>
      </w:r>
      <w:r w:rsidRPr="00717E19">
        <w:rPr>
          <w:rFonts w:ascii="Times New Roman" w:hAnsi="Times New Roman"/>
          <w:sz w:val="28"/>
          <w:szCs w:val="28"/>
        </w:rPr>
        <w:t xml:space="preserve"> силу</w:t>
      </w:r>
      <w:r w:rsidR="00FF7D81" w:rsidRPr="00717E19">
        <w:rPr>
          <w:rFonts w:ascii="Times New Roman" w:hAnsi="Times New Roman"/>
          <w:sz w:val="28"/>
          <w:szCs w:val="28"/>
        </w:rPr>
        <w:t>:</w:t>
      </w:r>
    </w:p>
    <w:p w:rsidR="00E01A65" w:rsidRDefault="00FF7D81" w:rsidP="000D0103">
      <w:pPr>
        <w:spacing w:after="0" w:line="240" w:lineRule="auto"/>
        <w:ind w:firstLine="709"/>
        <w:jc w:val="both"/>
        <w:rPr>
          <w:rFonts w:ascii="Times New Roman" w:hAnsi="Times New Roman"/>
          <w:sz w:val="28"/>
          <w:szCs w:val="28"/>
        </w:rPr>
      </w:pPr>
      <w:r w:rsidRPr="00717E19">
        <w:rPr>
          <w:rFonts w:ascii="Times New Roman" w:hAnsi="Times New Roman"/>
          <w:sz w:val="28"/>
          <w:szCs w:val="28"/>
        </w:rPr>
        <w:t>2.1.</w:t>
      </w:r>
      <w:r w:rsidR="00E01A65" w:rsidRPr="00717E19">
        <w:rPr>
          <w:rFonts w:ascii="Times New Roman" w:hAnsi="Times New Roman"/>
          <w:sz w:val="28"/>
          <w:szCs w:val="28"/>
        </w:rPr>
        <w:t xml:space="preserve"> </w:t>
      </w:r>
      <w:r w:rsidR="00716F1F" w:rsidRPr="00717E19">
        <w:rPr>
          <w:rFonts w:ascii="Times New Roman" w:hAnsi="Times New Roman"/>
          <w:sz w:val="28"/>
          <w:szCs w:val="28"/>
        </w:rPr>
        <w:t xml:space="preserve">постановление </w:t>
      </w:r>
      <w:r w:rsidR="00E01A65" w:rsidRPr="00717E19">
        <w:rPr>
          <w:rFonts w:ascii="Times New Roman" w:hAnsi="Times New Roman"/>
          <w:sz w:val="28"/>
          <w:szCs w:val="28"/>
        </w:rPr>
        <w:t xml:space="preserve"> муниципалитета </w:t>
      </w:r>
      <w:r w:rsidR="00716F1F" w:rsidRPr="00717E19">
        <w:rPr>
          <w:rFonts w:ascii="Times New Roman" w:hAnsi="Times New Roman"/>
          <w:sz w:val="28"/>
          <w:szCs w:val="28"/>
        </w:rPr>
        <w:t xml:space="preserve"> внутригородского муниципального </w:t>
      </w:r>
      <w:r w:rsidR="00716F1F" w:rsidRPr="003D6EEE">
        <w:rPr>
          <w:rFonts w:ascii="Times New Roman" w:hAnsi="Times New Roman"/>
          <w:sz w:val="28"/>
          <w:szCs w:val="28"/>
        </w:rPr>
        <w:t xml:space="preserve">округа </w:t>
      </w:r>
      <w:r w:rsidRPr="003D6EEE">
        <w:rPr>
          <w:rFonts w:ascii="Times New Roman" w:hAnsi="Times New Roman"/>
          <w:sz w:val="28"/>
          <w:szCs w:val="28"/>
        </w:rPr>
        <w:t>Беговое</w:t>
      </w:r>
      <w:r w:rsidR="00716F1F" w:rsidRPr="003D6EEE">
        <w:rPr>
          <w:rFonts w:ascii="Times New Roman" w:hAnsi="Times New Roman"/>
          <w:sz w:val="28"/>
          <w:szCs w:val="28"/>
        </w:rPr>
        <w:t xml:space="preserve"> в городе М</w:t>
      </w:r>
      <w:r w:rsidR="00E01A65" w:rsidRPr="003D6EEE">
        <w:rPr>
          <w:rFonts w:ascii="Times New Roman" w:hAnsi="Times New Roman"/>
          <w:sz w:val="28"/>
          <w:szCs w:val="28"/>
        </w:rPr>
        <w:t>оскве</w:t>
      </w:r>
      <w:r w:rsidR="00716F1F" w:rsidRPr="003D6EEE">
        <w:rPr>
          <w:rFonts w:ascii="Times New Roman" w:hAnsi="Times New Roman"/>
          <w:sz w:val="28"/>
          <w:szCs w:val="28"/>
        </w:rPr>
        <w:t xml:space="preserve"> </w:t>
      </w:r>
      <w:r w:rsidR="00E01A65" w:rsidRPr="003D6EEE">
        <w:rPr>
          <w:rFonts w:ascii="Times New Roman" w:hAnsi="Times New Roman"/>
          <w:sz w:val="28"/>
          <w:szCs w:val="28"/>
        </w:rPr>
        <w:t xml:space="preserve">от </w:t>
      </w:r>
      <w:r w:rsidRPr="003D6EEE">
        <w:rPr>
          <w:rFonts w:ascii="Times New Roman" w:hAnsi="Times New Roman"/>
          <w:sz w:val="28"/>
          <w:szCs w:val="28"/>
        </w:rPr>
        <w:t>2</w:t>
      </w:r>
      <w:r w:rsidR="00716F1F" w:rsidRPr="003D6EEE">
        <w:rPr>
          <w:rFonts w:ascii="Times New Roman" w:hAnsi="Times New Roman"/>
          <w:sz w:val="28"/>
          <w:szCs w:val="28"/>
        </w:rPr>
        <w:t xml:space="preserve">8 </w:t>
      </w:r>
      <w:r w:rsidRPr="003D6EEE">
        <w:rPr>
          <w:rFonts w:ascii="Times New Roman" w:hAnsi="Times New Roman"/>
          <w:sz w:val="28"/>
          <w:szCs w:val="28"/>
        </w:rPr>
        <w:t>июля 2010</w:t>
      </w:r>
      <w:r w:rsidR="00716F1F" w:rsidRPr="003D6EEE">
        <w:rPr>
          <w:rFonts w:ascii="Times New Roman" w:hAnsi="Times New Roman"/>
          <w:sz w:val="28"/>
          <w:szCs w:val="28"/>
        </w:rPr>
        <w:t xml:space="preserve"> года</w:t>
      </w:r>
      <w:r w:rsidR="00E01A65" w:rsidRPr="003D6EEE">
        <w:rPr>
          <w:rFonts w:ascii="Times New Roman" w:hAnsi="Times New Roman"/>
          <w:sz w:val="28"/>
          <w:szCs w:val="28"/>
        </w:rPr>
        <w:t xml:space="preserve"> № </w:t>
      </w:r>
      <w:r w:rsidRPr="003D6EEE">
        <w:rPr>
          <w:rFonts w:ascii="Times New Roman" w:hAnsi="Times New Roman"/>
          <w:sz w:val="28"/>
          <w:szCs w:val="28"/>
        </w:rPr>
        <w:t>64-п</w:t>
      </w:r>
      <w:r w:rsidR="00E01A65" w:rsidRPr="003D6EEE">
        <w:rPr>
          <w:rFonts w:ascii="Times New Roman" w:hAnsi="Times New Roman"/>
          <w:sz w:val="28"/>
          <w:szCs w:val="28"/>
        </w:rPr>
        <w:t xml:space="preserve"> «Об утверждении Порядка уведомления </w:t>
      </w:r>
      <w:r w:rsidR="00716F1F" w:rsidRPr="003D6EEE">
        <w:rPr>
          <w:rFonts w:ascii="Times New Roman" w:hAnsi="Times New Roman"/>
          <w:sz w:val="28"/>
          <w:szCs w:val="28"/>
        </w:rPr>
        <w:t xml:space="preserve">Руководителя муниципалитета внутригородского муниципального образования </w:t>
      </w:r>
      <w:r w:rsidR="003D6EEE" w:rsidRPr="003D6EEE">
        <w:rPr>
          <w:rFonts w:ascii="Times New Roman" w:hAnsi="Times New Roman"/>
          <w:sz w:val="28"/>
          <w:szCs w:val="28"/>
        </w:rPr>
        <w:t>Беговое</w:t>
      </w:r>
      <w:r w:rsidR="00716F1F" w:rsidRPr="003D6EEE">
        <w:rPr>
          <w:rFonts w:ascii="Times New Roman" w:hAnsi="Times New Roman"/>
          <w:sz w:val="28"/>
          <w:szCs w:val="28"/>
        </w:rPr>
        <w:t xml:space="preserve"> в городе Москве </w:t>
      </w:r>
      <w:r w:rsidR="00E01A65" w:rsidRPr="003D6EEE">
        <w:rPr>
          <w:rFonts w:ascii="Times New Roman" w:hAnsi="Times New Roman"/>
          <w:sz w:val="28"/>
          <w:szCs w:val="28"/>
        </w:rPr>
        <w:t xml:space="preserve">о фактах обращения в целях склонения муниципального служащего </w:t>
      </w:r>
      <w:r w:rsidR="00716F1F" w:rsidRPr="003D6EEE">
        <w:rPr>
          <w:rFonts w:ascii="Times New Roman" w:hAnsi="Times New Roman"/>
          <w:sz w:val="28"/>
          <w:szCs w:val="28"/>
        </w:rPr>
        <w:t xml:space="preserve">муниципалитета внутригородского муниципального образования </w:t>
      </w:r>
      <w:r w:rsidR="003D6EEE" w:rsidRPr="003D6EEE">
        <w:rPr>
          <w:rFonts w:ascii="Times New Roman" w:hAnsi="Times New Roman"/>
          <w:sz w:val="28"/>
          <w:szCs w:val="28"/>
        </w:rPr>
        <w:t>Беговое</w:t>
      </w:r>
      <w:r w:rsidR="00716F1F" w:rsidRPr="003D6EEE">
        <w:rPr>
          <w:rFonts w:ascii="Times New Roman" w:hAnsi="Times New Roman"/>
          <w:sz w:val="28"/>
          <w:szCs w:val="28"/>
        </w:rPr>
        <w:t xml:space="preserve"> в городе Москве </w:t>
      </w:r>
      <w:r w:rsidR="00E01A65" w:rsidRPr="003D6EEE">
        <w:rPr>
          <w:rFonts w:ascii="Times New Roman" w:hAnsi="Times New Roman"/>
          <w:sz w:val="28"/>
          <w:szCs w:val="28"/>
        </w:rPr>
        <w:t>к совершению коррупционных правонарушений</w:t>
      </w:r>
      <w:r w:rsidR="00C159C5">
        <w:rPr>
          <w:rFonts w:ascii="Times New Roman" w:hAnsi="Times New Roman"/>
          <w:sz w:val="28"/>
          <w:szCs w:val="28"/>
        </w:rPr>
        <w:t>»;</w:t>
      </w:r>
    </w:p>
    <w:p w:rsidR="00C159C5" w:rsidRDefault="00C159C5" w:rsidP="00305649">
      <w:pPr>
        <w:spacing w:after="0" w:line="240" w:lineRule="auto"/>
        <w:ind w:firstLine="567"/>
        <w:jc w:val="both"/>
        <w:rPr>
          <w:rFonts w:ascii="Times New Roman" w:hAnsi="Times New Roman"/>
          <w:sz w:val="28"/>
          <w:szCs w:val="28"/>
        </w:rPr>
      </w:pPr>
      <w:r>
        <w:rPr>
          <w:rFonts w:ascii="Times New Roman" w:hAnsi="Times New Roman"/>
          <w:sz w:val="28"/>
          <w:szCs w:val="28"/>
        </w:rPr>
        <w:t xml:space="preserve">2.2. распоряжение </w:t>
      </w:r>
      <w:r w:rsidR="00976478">
        <w:rPr>
          <w:rFonts w:ascii="Times New Roman" w:hAnsi="Times New Roman"/>
          <w:sz w:val="28"/>
          <w:szCs w:val="28"/>
        </w:rPr>
        <w:t>муниципалитета</w:t>
      </w:r>
      <w:r w:rsidRPr="00717E19">
        <w:rPr>
          <w:rFonts w:ascii="Times New Roman" w:hAnsi="Times New Roman"/>
          <w:sz w:val="28"/>
          <w:szCs w:val="28"/>
        </w:rPr>
        <w:t xml:space="preserve"> внутригородского муниципального </w:t>
      </w:r>
      <w:r w:rsidRPr="003D6EEE">
        <w:rPr>
          <w:rFonts w:ascii="Times New Roman" w:hAnsi="Times New Roman"/>
          <w:sz w:val="28"/>
          <w:szCs w:val="28"/>
        </w:rPr>
        <w:t xml:space="preserve">округа Беговое в городе Москве от </w:t>
      </w:r>
      <w:r>
        <w:rPr>
          <w:rFonts w:ascii="Times New Roman" w:hAnsi="Times New Roman"/>
          <w:sz w:val="28"/>
          <w:szCs w:val="28"/>
        </w:rPr>
        <w:t>30</w:t>
      </w:r>
      <w:r w:rsidRPr="003D6EEE">
        <w:rPr>
          <w:rFonts w:ascii="Times New Roman" w:hAnsi="Times New Roman"/>
          <w:sz w:val="28"/>
          <w:szCs w:val="28"/>
        </w:rPr>
        <w:t xml:space="preserve"> июля 2010 года № </w:t>
      </w:r>
      <w:r>
        <w:rPr>
          <w:rFonts w:ascii="Times New Roman" w:hAnsi="Times New Roman"/>
          <w:sz w:val="28"/>
          <w:szCs w:val="28"/>
        </w:rPr>
        <w:t xml:space="preserve">12 «О реализации Порядка уведомления Руководителя муниципалитета внутригородского муниципального образования Беговое в городе Москве о фактах обращения в целях склонения муниципального служащего муниципалитета внутригородского муниципального образования Беговое в городе Москве к совершению </w:t>
      </w:r>
      <w:r w:rsidR="00D45200">
        <w:rPr>
          <w:rFonts w:ascii="Times New Roman" w:hAnsi="Times New Roman"/>
          <w:sz w:val="28"/>
          <w:szCs w:val="28"/>
        </w:rPr>
        <w:t>коррупционных правонарушений».</w:t>
      </w:r>
    </w:p>
    <w:p w:rsidR="00BE012D" w:rsidRDefault="00305649" w:rsidP="00E634CB">
      <w:pPr>
        <w:pStyle w:val="ab"/>
        <w:tabs>
          <w:tab w:val="left" w:pos="709"/>
          <w:tab w:val="left" w:pos="993"/>
        </w:tabs>
        <w:adjustRightInd w:val="0"/>
        <w:ind w:left="0" w:firstLine="567"/>
        <w:jc w:val="both"/>
        <w:rPr>
          <w:rFonts w:ascii="Times New Roman" w:hAnsi="Times New Roman" w:cs="Times New Roman"/>
          <w:sz w:val="28"/>
          <w:szCs w:val="28"/>
        </w:rPr>
      </w:pPr>
      <w:r>
        <w:rPr>
          <w:rFonts w:ascii="Times New Roman" w:eastAsia="Times New Roman" w:hAnsi="Times New Roman"/>
          <w:sz w:val="28"/>
          <w:szCs w:val="28"/>
        </w:rPr>
        <w:t>3</w:t>
      </w:r>
      <w:r w:rsidRPr="00305649">
        <w:rPr>
          <w:rFonts w:ascii="Times New Roman" w:eastAsia="Times New Roman" w:hAnsi="Times New Roman"/>
          <w:color w:val="auto"/>
          <w:sz w:val="28"/>
          <w:szCs w:val="28"/>
        </w:rPr>
        <w:t xml:space="preserve">. </w:t>
      </w:r>
      <w:r w:rsidR="00E634CB" w:rsidRPr="000B4359">
        <w:rPr>
          <w:rFonts w:ascii="Times New Roman" w:hAnsi="Times New Roman" w:cs="Times New Roman"/>
          <w:sz w:val="28"/>
          <w:szCs w:val="28"/>
        </w:rPr>
        <w:t xml:space="preserve">Опубликовать настоящее решение в газете «Муниципальный вестник </w:t>
      </w:r>
    </w:p>
    <w:p w:rsidR="00BE012D" w:rsidRDefault="00BE012D" w:rsidP="00E634CB">
      <w:pPr>
        <w:pStyle w:val="ab"/>
        <w:tabs>
          <w:tab w:val="left" w:pos="709"/>
          <w:tab w:val="left" w:pos="993"/>
        </w:tabs>
        <w:adjustRightInd w:val="0"/>
        <w:ind w:left="0" w:firstLine="567"/>
        <w:jc w:val="both"/>
        <w:rPr>
          <w:rFonts w:ascii="Times New Roman" w:hAnsi="Times New Roman" w:cs="Times New Roman"/>
          <w:sz w:val="28"/>
          <w:szCs w:val="28"/>
        </w:rPr>
      </w:pPr>
    </w:p>
    <w:p w:rsidR="00E634CB" w:rsidRDefault="00E634CB" w:rsidP="00BE012D">
      <w:pPr>
        <w:pStyle w:val="ab"/>
        <w:tabs>
          <w:tab w:val="left" w:pos="709"/>
          <w:tab w:val="left" w:pos="993"/>
        </w:tabs>
        <w:adjustRightInd w:val="0"/>
        <w:ind w:left="0"/>
        <w:jc w:val="both"/>
        <w:rPr>
          <w:rFonts w:ascii="Times New Roman" w:hAnsi="Times New Roman" w:cs="Times New Roman"/>
          <w:i/>
          <w:iCs/>
          <w:sz w:val="28"/>
          <w:szCs w:val="28"/>
        </w:rPr>
      </w:pPr>
      <w:r w:rsidRPr="000B4359">
        <w:rPr>
          <w:rFonts w:ascii="Times New Roman" w:hAnsi="Times New Roman" w:cs="Times New Roman"/>
          <w:sz w:val="28"/>
          <w:szCs w:val="28"/>
        </w:rPr>
        <w:t>Беговое», на официальном сайте муниципального округа Беговой</w:t>
      </w:r>
      <w:r w:rsidRPr="000B4359">
        <w:rPr>
          <w:rFonts w:ascii="Times New Roman" w:hAnsi="Times New Roman" w:cs="Times New Roman"/>
          <w:i/>
          <w:iCs/>
          <w:sz w:val="28"/>
          <w:szCs w:val="28"/>
        </w:rPr>
        <w:t>.</w:t>
      </w:r>
    </w:p>
    <w:p w:rsidR="00E634CB" w:rsidRDefault="00305649" w:rsidP="00E634CB">
      <w:pPr>
        <w:pStyle w:val="ab"/>
        <w:tabs>
          <w:tab w:val="left" w:pos="709"/>
          <w:tab w:val="left" w:pos="993"/>
        </w:tabs>
        <w:adjustRightInd w:val="0"/>
        <w:ind w:left="0" w:firstLine="567"/>
        <w:jc w:val="both"/>
        <w:rPr>
          <w:rFonts w:ascii="Times New Roman" w:hAnsi="Times New Roman"/>
          <w:sz w:val="28"/>
          <w:szCs w:val="28"/>
        </w:rPr>
      </w:pPr>
      <w:r>
        <w:rPr>
          <w:rFonts w:ascii="Times New Roman" w:hAnsi="Times New Roman"/>
          <w:sz w:val="28"/>
          <w:szCs w:val="28"/>
        </w:rPr>
        <w:t xml:space="preserve">4. </w:t>
      </w:r>
      <w:r w:rsidR="00E634CB" w:rsidRPr="00305649">
        <w:rPr>
          <w:rFonts w:ascii="Times New Roman" w:hAnsi="Times New Roman" w:cs="Times New Roman"/>
          <w:color w:val="auto"/>
          <w:sz w:val="28"/>
          <w:szCs w:val="28"/>
        </w:rPr>
        <w:t>Настоящее распоряжение вступает в силу со дня его подписания.</w:t>
      </w:r>
    </w:p>
    <w:p w:rsidR="00305649" w:rsidRPr="000B4359" w:rsidRDefault="00305649" w:rsidP="00305649">
      <w:pPr>
        <w:pStyle w:val="ab"/>
        <w:numPr>
          <w:ilvl w:val="0"/>
          <w:numId w:val="3"/>
        </w:numPr>
        <w:tabs>
          <w:tab w:val="left" w:pos="709"/>
          <w:tab w:val="left" w:pos="993"/>
        </w:tabs>
        <w:ind w:left="0" w:firstLine="567"/>
        <w:jc w:val="both"/>
        <w:rPr>
          <w:rFonts w:ascii="Times New Roman" w:hAnsi="Times New Roman" w:cs="Times New Roman"/>
          <w:sz w:val="28"/>
          <w:szCs w:val="28"/>
        </w:rPr>
      </w:pPr>
      <w:r w:rsidRPr="000B4359">
        <w:rPr>
          <w:rFonts w:ascii="Times New Roman" w:hAnsi="Times New Roman" w:cs="Times New Roman"/>
          <w:sz w:val="28"/>
          <w:szCs w:val="28"/>
        </w:rPr>
        <w:t xml:space="preserve">Контроль за выполнением настоящего распоряжения оставить за </w:t>
      </w:r>
      <w:r w:rsidRPr="000B4359">
        <w:rPr>
          <w:rFonts w:ascii="Times New Roman" w:hAnsi="Times New Roman" w:cs="Times New Roman"/>
          <w:bCs/>
          <w:sz w:val="28"/>
          <w:szCs w:val="28"/>
        </w:rPr>
        <w:t xml:space="preserve">главой </w:t>
      </w:r>
      <w:r w:rsidRPr="000B4359">
        <w:rPr>
          <w:rFonts w:ascii="Times New Roman" w:hAnsi="Times New Roman" w:cs="Times New Roman"/>
          <w:sz w:val="28"/>
          <w:szCs w:val="28"/>
        </w:rPr>
        <w:t>муниципального округа Адамовым П.А.</w:t>
      </w:r>
    </w:p>
    <w:p w:rsidR="00305649" w:rsidRDefault="00305649" w:rsidP="00305649">
      <w:pPr>
        <w:pStyle w:val="22"/>
        <w:shd w:val="clear" w:color="auto" w:fill="auto"/>
        <w:tabs>
          <w:tab w:val="left" w:pos="851"/>
        </w:tabs>
        <w:spacing w:line="240" w:lineRule="auto"/>
        <w:ind w:firstLine="567"/>
        <w:rPr>
          <w:sz w:val="28"/>
          <w:szCs w:val="28"/>
        </w:rPr>
      </w:pPr>
    </w:p>
    <w:p w:rsidR="00305649" w:rsidRDefault="00305649" w:rsidP="00305649">
      <w:pPr>
        <w:pStyle w:val="a7"/>
        <w:ind w:firstLine="567"/>
        <w:jc w:val="both"/>
        <w:rPr>
          <w:rFonts w:ascii="Times New Roman" w:eastAsia="Times New Roman" w:hAnsi="Times New Roman"/>
          <w:color w:val="7030A0"/>
          <w:sz w:val="28"/>
          <w:szCs w:val="28"/>
          <w:lang w:eastAsia="ru-RU"/>
        </w:rPr>
      </w:pPr>
    </w:p>
    <w:p w:rsidR="00714AD7" w:rsidRDefault="00714AD7" w:rsidP="00714AD7">
      <w:pPr>
        <w:pStyle w:val="a7"/>
        <w:ind w:firstLine="708"/>
        <w:jc w:val="both"/>
        <w:rPr>
          <w:rFonts w:ascii="Times New Roman" w:hAnsi="Times New Roman"/>
          <w:sz w:val="28"/>
          <w:szCs w:val="28"/>
        </w:rPr>
      </w:pPr>
    </w:p>
    <w:p w:rsidR="00CE66B6" w:rsidRPr="00CE66B6" w:rsidRDefault="00CE66B6" w:rsidP="00CE66B6">
      <w:pPr>
        <w:spacing w:after="0" w:line="240" w:lineRule="auto"/>
        <w:rPr>
          <w:rFonts w:ascii="Times New Roman" w:hAnsi="Times New Roman"/>
          <w:b/>
          <w:sz w:val="28"/>
          <w:szCs w:val="28"/>
        </w:rPr>
      </w:pPr>
      <w:bookmarkStart w:id="0" w:name="OLE_LINK1"/>
      <w:bookmarkStart w:id="1" w:name="OLE_LINK2"/>
      <w:r w:rsidRPr="00CE66B6">
        <w:rPr>
          <w:rFonts w:ascii="Times New Roman" w:hAnsi="Times New Roman"/>
          <w:b/>
          <w:sz w:val="28"/>
          <w:szCs w:val="28"/>
        </w:rPr>
        <w:t>Глава</w:t>
      </w:r>
    </w:p>
    <w:p w:rsidR="00CE66B6" w:rsidRPr="00CE66B6" w:rsidRDefault="00CE66B6" w:rsidP="00CE66B6">
      <w:pPr>
        <w:spacing w:after="0" w:line="240" w:lineRule="auto"/>
        <w:rPr>
          <w:rFonts w:ascii="Times New Roman" w:hAnsi="Times New Roman"/>
          <w:b/>
          <w:sz w:val="28"/>
          <w:szCs w:val="28"/>
        </w:rPr>
      </w:pPr>
      <w:r w:rsidRPr="00CE66B6">
        <w:rPr>
          <w:rFonts w:ascii="Times New Roman" w:hAnsi="Times New Roman"/>
          <w:b/>
          <w:sz w:val="28"/>
          <w:szCs w:val="28"/>
        </w:rPr>
        <w:t xml:space="preserve">муниципального округа Беговой </w:t>
      </w:r>
      <w:r w:rsidRPr="00CE66B6">
        <w:rPr>
          <w:rFonts w:ascii="Times New Roman" w:hAnsi="Times New Roman"/>
          <w:b/>
          <w:sz w:val="28"/>
          <w:szCs w:val="28"/>
        </w:rPr>
        <w:tab/>
      </w:r>
      <w:r w:rsidRPr="00CE66B6">
        <w:rPr>
          <w:rFonts w:ascii="Times New Roman" w:hAnsi="Times New Roman"/>
          <w:b/>
          <w:sz w:val="28"/>
          <w:szCs w:val="28"/>
        </w:rPr>
        <w:tab/>
      </w:r>
      <w:r w:rsidRPr="00CE66B6">
        <w:rPr>
          <w:rFonts w:ascii="Times New Roman" w:hAnsi="Times New Roman"/>
          <w:b/>
          <w:sz w:val="28"/>
          <w:szCs w:val="28"/>
        </w:rPr>
        <w:tab/>
        <w:t xml:space="preserve">            П.А. Адамов</w:t>
      </w:r>
    </w:p>
    <w:bookmarkEnd w:id="0"/>
    <w:bookmarkEnd w:id="1"/>
    <w:p w:rsidR="00CE66B6" w:rsidRPr="00DC4C0B" w:rsidRDefault="00CE66B6" w:rsidP="00CE66B6">
      <w:pPr>
        <w:jc w:val="both"/>
        <w:rPr>
          <w:b/>
          <w:sz w:val="28"/>
          <w:szCs w:val="28"/>
        </w:rPr>
      </w:pPr>
    </w:p>
    <w:p w:rsidR="008F0F0B" w:rsidRPr="00BB1B60" w:rsidRDefault="008F0F0B" w:rsidP="000D0103">
      <w:pPr>
        <w:tabs>
          <w:tab w:val="left" w:pos="9638"/>
        </w:tabs>
        <w:spacing w:after="0" w:line="240" w:lineRule="auto"/>
        <w:ind w:left="5170"/>
        <w:jc w:val="both"/>
        <w:rPr>
          <w:rFonts w:ascii="Times New Roman" w:hAnsi="Times New Roman"/>
          <w:color w:val="7030A0"/>
          <w:sz w:val="24"/>
          <w:szCs w:val="24"/>
        </w:rPr>
      </w:pPr>
    </w:p>
    <w:p w:rsidR="0034042B" w:rsidRDefault="0034042B" w:rsidP="000D0103">
      <w:pPr>
        <w:tabs>
          <w:tab w:val="left" w:pos="9638"/>
        </w:tabs>
        <w:spacing w:after="0" w:line="240" w:lineRule="auto"/>
        <w:ind w:left="5170"/>
        <w:jc w:val="both"/>
        <w:rPr>
          <w:rFonts w:ascii="Times New Roman" w:hAnsi="Times New Roman"/>
          <w:color w:val="7030A0"/>
          <w:sz w:val="24"/>
          <w:szCs w:val="24"/>
        </w:rPr>
      </w:pPr>
    </w:p>
    <w:p w:rsidR="0034042B" w:rsidRDefault="0034042B" w:rsidP="000D0103">
      <w:pPr>
        <w:tabs>
          <w:tab w:val="left" w:pos="9638"/>
        </w:tabs>
        <w:spacing w:after="0" w:line="240" w:lineRule="auto"/>
        <w:ind w:left="5170"/>
        <w:jc w:val="both"/>
        <w:rPr>
          <w:rFonts w:ascii="Times New Roman" w:hAnsi="Times New Roman"/>
          <w:color w:val="7030A0"/>
          <w:sz w:val="24"/>
          <w:szCs w:val="24"/>
        </w:rPr>
      </w:pPr>
    </w:p>
    <w:p w:rsidR="0034042B" w:rsidRDefault="0034042B" w:rsidP="000D0103">
      <w:pPr>
        <w:tabs>
          <w:tab w:val="left" w:pos="9638"/>
        </w:tabs>
        <w:spacing w:after="0" w:line="240" w:lineRule="auto"/>
        <w:ind w:left="5170"/>
        <w:jc w:val="both"/>
        <w:rPr>
          <w:rFonts w:ascii="Times New Roman" w:hAnsi="Times New Roman"/>
          <w:color w:val="7030A0"/>
          <w:sz w:val="24"/>
          <w:szCs w:val="24"/>
        </w:rPr>
      </w:pPr>
    </w:p>
    <w:p w:rsidR="0034042B" w:rsidRDefault="0034042B" w:rsidP="000D0103">
      <w:pPr>
        <w:tabs>
          <w:tab w:val="left" w:pos="9638"/>
        </w:tabs>
        <w:spacing w:after="0" w:line="240" w:lineRule="auto"/>
        <w:ind w:left="5170"/>
        <w:jc w:val="both"/>
        <w:rPr>
          <w:rFonts w:ascii="Times New Roman" w:hAnsi="Times New Roman"/>
          <w:color w:val="7030A0"/>
          <w:sz w:val="24"/>
          <w:szCs w:val="24"/>
        </w:rPr>
      </w:pPr>
    </w:p>
    <w:p w:rsidR="0034042B" w:rsidRDefault="0034042B" w:rsidP="000D0103">
      <w:pPr>
        <w:tabs>
          <w:tab w:val="left" w:pos="9638"/>
        </w:tabs>
        <w:spacing w:after="0" w:line="240" w:lineRule="auto"/>
        <w:ind w:left="5170"/>
        <w:jc w:val="both"/>
        <w:rPr>
          <w:rFonts w:ascii="Times New Roman" w:hAnsi="Times New Roman"/>
          <w:color w:val="7030A0"/>
          <w:sz w:val="24"/>
          <w:szCs w:val="24"/>
        </w:rPr>
      </w:pPr>
    </w:p>
    <w:p w:rsidR="0034042B" w:rsidRDefault="0034042B" w:rsidP="000D0103">
      <w:pPr>
        <w:tabs>
          <w:tab w:val="left" w:pos="9638"/>
        </w:tabs>
        <w:spacing w:after="0" w:line="240" w:lineRule="auto"/>
        <w:ind w:left="5170"/>
        <w:jc w:val="both"/>
        <w:rPr>
          <w:rFonts w:ascii="Times New Roman" w:hAnsi="Times New Roman"/>
          <w:color w:val="7030A0"/>
          <w:sz w:val="24"/>
          <w:szCs w:val="24"/>
        </w:rPr>
      </w:pPr>
    </w:p>
    <w:p w:rsidR="00272EDF" w:rsidRDefault="00272EDF" w:rsidP="0034042B">
      <w:pPr>
        <w:shd w:val="clear" w:color="auto" w:fill="FFFFFF"/>
        <w:spacing w:line="322" w:lineRule="exact"/>
        <w:ind w:left="10" w:right="10" w:firstLine="528"/>
        <w:jc w:val="both"/>
        <w:rPr>
          <w:b/>
          <w:color w:val="FF0000"/>
        </w:rPr>
      </w:pPr>
    </w:p>
    <w:p w:rsidR="00272EDF" w:rsidRDefault="00272EDF" w:rsidP="0034042B">
      <w:pPr>
        <w:shd w:val="clear" w:color="auto" w:fill="FFFFFF"/>
        <w:spacing w:line="322" w:lineRule="exact"/>
        <w:ind w:left="10" w:right="10" w:firstLine="528"/>
        <w:jc w:val="both"/>
        <w:rPr>
          <w:b/>
          <w:color w:val="FF0000"/>
        </w:rPr>
      </w:pPr>
    </w:p>
    <w:p w:rsidR="00272EDF" w:rsidRDefault="00272EDF" w:rsidP="0034042B">
      <w:pPr>
        <w:shd w:val="clear" w:color="auto" w:fill="FFFFFF"/>
        <w:spacing w:line="322" w:lineRule="exact"/>
        <w:ind w:left="10" w:right="10" w:firstLine="528"/>
        <w:jc w:val="both"/>
        <w:rPr>
          <w:b/>
          <w:color w:val="FF0000"/>
        </w:rPr>
      </w:pPr>
    </w:p>
    <w:p w:rsidR="00272EDF" w:rsidRDefault="00272EDF" w:rsidP="0034042B">
      <w:pPr>
        <w:shd w:val="clear" w:color="auto" w:fill="FFFFFF"/>
        <w:spacing w:line="322" w:lineRule="exact"/>
        <w:ind w:left="10" w:right="10" w:firstLine="528"/>
        <w:jc w:val="both"/>
        <w:rPr>
          <w:b/>
          <w:color w:val="FF0000"/>
        </w:rPr>
      </w:pPr>
    </w:p>
    <w:p w:rsidR="00272EDF" w:rsidRDefault="00272EDF" w:rsidP="0034042B">
      <w:pPr>
        <w:shd w:val="clear" w:color="auto" w:fill="FFFFFF"/>
        <w:spacing w:line="322" w:lineRule="exact"/>
        <w:ind w:left="10" w:right="10" w:firstLine="528"/>
        <w:jc w:val="both"/>
        <w:rPr>
          <w:b/>
          <w:color w:val="FF0000"/>
        </w:rPr>
      </w:pPr>
    </w:p>
    <w:p w:rsidR="00272EDF" w:rsidRDefault="00272EDF" w:rsidP="0034042B">
      <w:pPr>
        <w:shd w:val="clear" w:color="auto" w:fill="FFFFFF"/>
        <w:spacing w:line="322" w:lineRule="exact"/>
        <w:ind w:left="10" w:right="10" w:firstLine="528"/>
        <w:jc w:val="both"/>
        <w:rPr>
          <w:b/>
          <w:color w:val="FF0000"/>
        </w:rPr>
      </w:pPr>
    </w:p>
    <w:p w:rsidR="00272EDF" w:rsidRDefault="00272EDF" w:rsidP="0034042B">
      <w:pPr>
        <w:shd w:val="clear" w:color="auto" w:fill="FFFFFF"/>
        <w:spacing w:line="322" w:lineRule="exact"/>
        <w:ind w:left="10" w:right="10" w:firstLine="528"/>
        <w:jc w:val="both"/>
        <w:rPr>
          <w:b/>
          <w:color w:val="FF0000"/>
        </w:rPr>
      </w:pPr>
    </w:p>
    <w:p w:rsidR="00272EDF" w:rsidRDefault="00272EDF" w:rsidP="0034042B">
      <w:pPr>
        <w:shd w:val="clear" w:color="auto" w:fill="FFFFFF"/>
        <w:spacing w:line="322" w:lineRule="exact"/>
        <w:ind w:left="10" w:right="10" w:firstLine="528"/>
        <w:jc w:val="both"/>
        <w:rPr>
          <w:b/>
          <w:color w:val="FF0000"/>
        </w:rPr>
      </w:pPr>
    </w:p>
    <w:p w:rsidR="00F80D88" w:rsidRDefault="00F80D88" w:rsidP="0034042B">
      <w:pPr>
        <w:shd w:val="clear" w:color="auto" w:fill="FFFFFF"/>
        <w:spacing w:line="322" w:lineRule="exact"/>
        <w:ind w:left="10" w:right="10" w:firstLine="528"/>
        <w:jc w:val="both"/>
        <w:rPr>
          <w:b/>
          <w:color w:val="FF0000"/>
        </w:rPr>
      </w:pPr>
    </w:p>
    <w:p w:rsidR="00F80D88" w:rsidRDefault="00F80D88" w:rsidP="0034042B">
      <w:pPr>
        <w:shd w:val="clear" w:color="auto" w:fill="FFFFFF"/>
        <w:spacing w:line="322" w:lineRule="exact"/>
        <w:ind w:left="10" w:right="10" w:firstLine="528"/>
        <w:jc w:val="both"/>
        <w:rPr>
          <w:b/>
          <w:color w:val="FF0000"/>
        </w:rPr>
      </w:pPr>
    </w:p>
    <w:p w:rsidR="00F80D88" w:rsidRDefault="00F80D88" w:rsidP="0034042B">
      <w:pPr>
        <w:shd w:val="clear" w:color="auto" w:fill="FFFFFF"/>
        <w:spacing w:line="322" w:lineRule="exact"/>
        <w:ind w:left="10" w:right="10" w:firstLine="528"/>
        <w:jc w:val="both"/>
        <w:rPr>
          <w:b/>
          <w:color w:val="FF0000"/>
        </w:rPr>
      </w:pPr>
    </w:p>
    <w:p w:rsidR="00F80D88" w:rsidRPr="00E07AFD" w:rsidRDefault="00F80D88" w:rsidP="0034042B">
      <w:pPr>
        <w:shd w:val="clear" w:color="auto" w:fill="FFFFFF"/>
        <w:spacing w:line="322" w:lineRule="exact"/>
        <w:ind w:left="10" w:right="10" w:firstLine="528"/>
        <w:jc w:val="both"/>
        <w:rPr>
          <w:b/>
          <w:color w:val="FF0000"/>
        </w:rPr>
      </w:pPr>
    </w:p>
    <w:p w:rsidR="0034042B" w:rsidRPr="0034042B" w:rsidRDefault="0034042B" w:rsidP="0034042B">
      <w:pPr>
        <w:spacing w:after="0" w:line="240" w:lineRule="auto"/>
        <w:outlineLvl w:val="0"/>
        <w:rPr>
          <w:rFonts w:ascii="Times New Roman" w:hAnsi="Times New Roman"/>
          <w:sz w:val="24"/>
          <w:szCs w:val="24"/>
        </w:rPr>
      </w:pPr>
    </w:p>
    <w:p w:rsidR="0034042B" w:rsidRPr="0034042B" w:rsidRDefault="0034042B" w:rsidP="0034042B">
      <w:pPr>
        <w:spacing w:after="0" w:line="240" w:lineRule="auto"/>
        <w:rPr>
          <w:rFonts w:ascii="Times New Roman" w:hAnsi="Times New Roman"/>
          <w:sz w:val="24"/>
          <w:szCs w:val="24"/>
        </w:rPr>
      </w:pPr>
      <w:r w:rsidRPr="0034042B">
        <w:rPr>
          <w:rFonts w:ascii="Times New Roman" w:hAnsi="Times New Roman"/>
          <w:sz w:val="24"/>
          <w:szCs w:val="24"/>
        </w:rPr>
        <w:t>С распоряжением ознакомлены:</w:t>
      </w:r>
    </w:p>
    <w:tbl>
      <w:tblPr>
        <w:tblW w:w="0" w:type="auto"/>
        <w:tblLook w:val="04A0" w:firstRow="1" w:lastRow="0" w:firstColumn="1" w:lastColumn="0" w:noHBand="0" w:noVBand="1"/>
      </w:tblPr>
      <w:tblGrid>
        <w:gridCol w:w="4361"/>
        <w:gridCol w:w="4129"/>
      </w:tblGrid>
      <w:tr w:rsidR="0034042B" w:rsidRPr="0034042B" w:rsidTr="00F80D88">
        <w:tc>
          <w:tcPr>
            <w:tcW w:w="4361" w:type="dxa"/>
            <w:shd w:val="clear" w:color="auto" w:fill="auto"/>
          </w:tcPr>
          <w:p w:rsidR="0034042B" w:rsidRPr="0034042B" w:rsidRDefault="0034042B" w:rsidP="0034042B">
            <w:pPr>
              <w:spacing w:after="0" w:line="240" w:lineRule="auto"/>
              <w:rPr>
                <w:rFonts w:ascii="Times New Roman" w:hAnsi="Times New Roman"/>
                <w:sz w:val="24"/>
                <w:szCs w:val="24"/>
              </w:rPr>
            </w:pPr>
            <w:r w:rsidRPr="0034042B">
              <w:rPr>
                <w:rFonts w:ascii="Times New Roman" w:hAnsi="Times New Roman"/>
                <w:b/>
                <w:sz w:val="24"/>
                <w:szCs w:val="24"/>
              </w:rPr>
              <w:t>_______________</w:t>
            </w:r>
            <w:r w:rsidRPr="0034042B">
              <w:rPr>
                <w:rFonts w:ascii="Times New Roman" w:hAnsi="Times New Roman"/>
                <w:sz w:val="24"/>
                <w:szCs w:val="24"/>
              </w:rPr>
              <w:t>И.В. Акилова</w:t>
            </w:r>
          </w:p>
          <w:p w:rsidR="0034042B" w:rsidRPr="0034042B" w:rsidRDefault="0034042B" w:rsidP="0034042B">
            <w:pPr>
              <w:spacing w:after="0" w:line="240" w:lineRule="auto"/>
              <w:rPr>
                <w:rFonts w:ascii="Times New Roman" w:hAnsi="Times New Roman"/>
                <w:sz w:val="24"/>
                <w:szCs w:val="24"/>
              </w:rPr>
            </w:pPr>
            <w:r w:rsidRPr="0034042B">
              <w:rPr>
                <w:rFonts w:ascii="Times New Roman" w:hAnsi="Times New Roman"/>
                <w:sz w:val="24"/>
                <w:szCs w:val="24"/>
              </w:rPr>
              <w:t>«___» ____________20___г.</w:t>
            </w:r>
          </w:p>
          <w:p w:rsidR="0034042B" w:rsidRPr="0034042B" w:rsidRDefault="0034042B" w:rsidP="0034042B">
            <w:pPr>
              <w:spacing w:after="0" w:line="240" w:lineRule="auto"/>
              <w:outlineLvl w:val="0"/>
              <w:rPr>
                <w:rFonts w:ascii="Times New Roman" w:hAnsi="Times New Roman"/>
                <w:sz w:val="24"/>
                <w:szCs w:val="24"/>
              </w:rPr>
            </w:pPr>
          </w:p>
        </w:tc>
        <w:tc>
          <w:tcPr>
            <w:tcW w:w="4129" w:type="dxa"/>
            <w:shd w:val="clear" w:color="auto" w:fill="auto"/>
          </w:tcPr>
          <w:p w:rsidR="0034042B" w:rsidRPr="0034042B" w:rsidRDefault="0034042B" w:rsidP="0034042B">
            <w:pPr>
              <w:spacing w:after="0" w:line="240" w:lineRule="auto"/>
              <w:rPr>
                <w:rFonts w:ascii="Times New Roman" w:hAnsi="Times New Roman"/>
                <w:sz w:val="24"/>
                <w:szCs w:val="24"/>
              </w:rPr>
            </w:pPr>
            <w:r w:rsidRPr="0034042B">
              <w:rPr>
                <w:rFonts w:ascii="Times New Roman" w:hAnsi="Times New Roman"/>
                <w:b/>
                <w:sz w:val="24"/>
                <w:szCs w:val="24"/>
              </w:rPr>
              <w:t>_______________</w:t>
            </w:r>
            <w:r w:rsidRPr="0034042B">
              <w:rPr>
                <w:rFonts w:ascii="Times New Roman" w:hAnsi="Times New Roman"/>
                <w:sz w:val="24"/>
                <w:szCs w:val="24"/>
              </w:rPr>
              <w:t>И.А. Изюкова</w:t>
            </w:r>
          </w:p>
          <w:p w:rsidR="0034042B" w:rsidRPr="0034042B" w:rsidRDefault="0034042B" w:rsidP="0034042B">
            <w:pPr>
              <w:spacing w:after="0" w:line="240" w:lineRule="auto"/>
              <w:jc w:val="both"/>
              <w:rPr>
                <w:rFonts w:ascii="Times New Roman" w:hAnsi="Times New Roman"/>
                <w:sz w:val="24"/>
                <w:szCs w:val="24"/>
              </w:rPr>
            </w:pPr>
            <w:r w:rsidRPr="0034042B">
              <w:rPr>
                <w:rFonts w:ascii="Times New Roman" w:hAnsi="Times New Roman"/>
                <w:sz w:val="24"/>
                <w:szCs w:val="24"/>
              </w:rPr>
              <w:t>«___» ____________20___г.</w:t>
            </w:r>
          </w:p>
          <w:p w:rsidR="0034042B" w:rsidRPr="0034042B" w:rsidRDefault="0034042B" w:rsidP="0034042B">
            <w:pPr>
              <w:spacing w:after="0" w:line="240" w:lineRule="auto"/>
              <w:outlineLvl w:val="0"/>
              <w:rPr>
                <w:rFonts w:ascii="Times New Roman" w:hAnsi="Times New Roman"/>
                <w:sz w:val="24"/>
                <w:szCs w:val="24"/>
              </w:rPr>
            </w:pPr>
          </w:p>
        </w:tc>
      </w:tr>
      <w:tr w:rsidR="0034042B" w:rsidRPr="0034042B" w:rsidTr="00F80D88">
        <w:tc>
          <w:tcPr>
            <w:tcW w:w="4361" w:type="dxa"/>
            <w:shd w:val="clear" w:color="auto" w:fill="auto"/>
          </w:tcPr>
          <w:p w:rsidR="0034042B" w:rsidRPr="0034042B" w:rsidRDefault="0034042B" w:rsidP="0034042B">
            <w:pPr>
              <w:spacing w:after="0" w:line="240" w:lineRule="auto"/>
              <w:rPr>
                <w:rFonts w:ascii="Times New Roman" w:hAnsi="Times New Roman"/>
                <w:sz w:val="24"/>
                <w:szCs w:val="24"/>
              </w:rPr>
            </w:pPr>
            <w:r w:rsidRPr="0034042B">
              <w:rPr>
                <w:rFonts w:ascii="Times New Roman" w:hAnsi="Times New Roman"/>
                <w:b/>
                <w:sz w:val="24"/>
                <w:szCs w:val="24"/>
              </w:rPr>
              <w:t>_______________</w:t>
            </w:r>
            <w:r w:rsidRPr="0034042B">
              <w:rPr>
                <w:rFonts w:ascii="Times New Roman" w:hAnsi="Times New Roman"/>
                <w:sz w:val="24"/>
                <w:szCs w:val="24"/>
              </w:rPr>
              <w:t>Е.В. Давыдова</w:t>
            </w:r>
          </w:p>
          <w:p w:rsidR="0034042B" w:rsidRPr="0034042B" w:rsidRDefault="0034042B" w:rsidP="0034042B">
            <w:pPr>
              <w:spacing w:after="0" w:line="240" w:lineRule="auto"/>
              <w:rPr>
                <w:rFonts w:ascii="Times New Roman" w:hAnsi="Times New Roman"/>
                <w:sz w:val="24"/>
                <w:szCs w:val="24"/>
              </w:rPr>
            </w:pPr>
            <w:r w:rsidRPr="0034042B">
              <w:rPr>
                <w:rFonts w:ascii="Times New Roman" w:hAnsi="Times New Roman"/>
                <w:sz w:val="24"/>
                <w:szCs w:val="24"/>
              </w:rPr>
              <w:t>«___» ____________20___г.</w:t>
            </w:r>
          </w:p>
          <w:p w:rsidR="0034042B" w:rsidRPr="0034042B" w:rsidRDefault="0034042B" w:rsidP="0034042B">
            <w:pPr>
              <w:spacing w:after="0" w:line="240" w:lineRule="auto"/>
              <w:outlineLvl w:val="0"/>
              <w:rPr>
                <w:rFonts w:ascii="Times New Roman" w:hAnsi="Times New Roman"/>
                <w:sz w:val="24"/>
                <w:szCs w:val="24"/>
              </w:rPr>
            </w:pPr>
          </w:p>
        </w:tc>
        <w:tc>
          <w:tcPr>
            <w:tcW w:w="4129" w:type="dxa"/>
            <w:shd w:val="clear" w:color="auto" w:fill="auto"/>
          </w:tcPr>
          <w:p w:rsidR="0034042B" w:rsidRPr="0034042B" w:rsidRDefault="0034042B" w:rsidP="0034042B">
            <w:pPr>
              <w:spacing w:after="0" w:line="240" w:lineRule="auto"/>
              <w:rPr>
                <w:rFonts w:ascii="Times New Roman" w:hAnsi="Times New Roman"/>
                <w:sz w:val="24"/>
                <w:szCs w:val="24"/>
              </w:rPr>
            </w:pPr>
            <w:r w:rsidRPr="0034042B">
              <w:rPr>
                <w:rFonts w:ascii="Times New Roman" w:hAnsi="Times New Roman"/>
                <w:b/>
                <w:sz w:val="24"/>
                <w:szCs w:val="24"/>
              </w:rPr>
              <w:t>_______________</w:t>
            </w:r>
            <w:r w:rsidRPr="0034042B">
              <w:rPr>
                <w:rFonts w:ascii="Times New Roman" w:hAnsi="Times New Roman"/>
                <w:sz w:val="24"/>
                <w:szCs w:val="24"/>
              </w:rPr>
              <w:t>Н.В. Колганова</w:t>
            </w:r>
          </w:p>
          <w:p w:rsidR="0034042B" w:rsidRPr="0034042B" w:rsidRDefault="0034042B" w:rsidP="0034042B">
            <w:pPr>
              <w:spacing w:after="0" w:line="240" w:lineRule="auto"/>
              <w:jc w:val="both"/>
              <w:rPr>
                <w:rFonts w:ascii="Times New Roman" w:hAnsi="Times New Roman"/>
                <w:sz w:val="24"/>
                <w:szCs w:val="24"/>
              </w:rPr>
            </w:pPr>
            <w:r w:rsidRPr="0034042B">
              <w:rPr>
                <w:rFonts w:ascii="Times New Roman" w:hAnsi="Times New Roman"/>
                <w:sz w:val="24"/>
                <w:szCs w:val="24"/>
              </w:rPr>
              <w:t>«___» ____________20___г.</w:t>
            </w:r>
          </w:p>
          <w:p w:rsidR="0034042B" w:rsidRPr="0034042B" w:rsidRDefault="0034042B" w:rsidP="0034042B">
            <w:pPr>
              <w:spacing w:after="0" w:line="240" w:lineRule="auto"/>
              <w:outlineLvl w:val="0"/>
              <w:rPr>
                <w:rFonts w:ascii="Times New Roman" w:hAnsi="Times New Roman"/>
                <w:sz w:val="24"/>
                <w:szCs w:val="24"/>
              </w:rPr>
            </w:pPr>
          </w:p>
        </w:tc>
      </w:tr>
    </w:tbl>
    <w:p w:rsidR="00241123" w:rsidRPr="00241123" w:rsidRDefault="00241123" w:rsidP="00241123">
      <w:pPr>
        <w:spacing w:after="0" w:line="240" w:lineRule="auto"/>
        <w:ind w:left="5245"/>
        <w:rPr>
          <w:rFonts w:ascii="Times New Roman" w:hAnsi="Times New Roman"/>
          <w:color w:val="000000"/>
          <w:lang w:bidi="ru-RU"/>
        </w:rPr>
      </w:pPr>
      <w:r w:rsidRPr="00241123">
        <w:rPr>
          <w:rFonts w:ascii="Times New Roman" w:hAnsi="Times New Roman"/>
          <w:color w:val="000000"/>
          <w:lang w:bidi="ru-RU"/>
        </w:rPr>
        <w:lastRenderedPageBreak/>
        <w:t xml:space="preserve">ПРИЛОЖЕНИЕ </w:t>
      </w:r>
    </w:p>
    <w:p w:rsidR="00241123" w:rsidRPr="00241123" w:rsidRDefault="00241123" w:rsidP="00241123">
      <w:pPr>
        <w:pStyle w:val="23"/>
        <w:shd w:val="clear" w:color="auto" w:fill="auto"/>
        <w:tabs>
          <w:tab w:val="right" w:pos="9042"/>
          <w:tab w:val="right" w:pos="9287"/>
        </w:tabs>
        <w:spacing w:after="0" w:line="240" w:lineRule="auto"/>
        <w:ind w:left="5245" w:firstLine="0"/>
        <w:rPr>
          <w:color w:val="000000"/>
          <w:sz w:val="24"/>
          <w:szCs w:val="24"/>
          <w:lang w:bidi="ru-RU"/>
        </w:rPr>
      </w:pPr>
      <w:r w:rsidRPr="00241123">
        <w:rPr>
          <w:color w:val="000000"/>
          <w:sz w:val="24"/>
          <w:szCs w:val="24"/>
          <w:lang w:bidi="ru-RU"/>
        </w:rPr>
        <w:t xml:space="preserve">к распоряжению администрации муниципального округа Беговой </w:t>
      </w:r>
    </w:p>
    <w:p w:rsidR="000D0103" w:rsidRPr="0078160E" w:rsidRDefault="00241123" w:rsidP="00B120AF">
      <w:pPr>
        <w:pStyle w:val="23"/>
        <w:shd w:val="clear" w:color="auto" w:fill="auto"/>
        <w:tabs>
          <w:tab w:val="right" w:pos="9042"/>
          <w:tab w:val="right" w:pos="9287"/>
        </w:tabs>
        <w:spacing w:after="0" w:line="240" w:lineRule="auto"/>
        <w:ind w:left="5245" w:firstLine="0"/>
        <w:rPr>
          <w:b/>
          <w:sz w:val="28"/>
          <w:szCs w:val="28"/>
        </w:rPr>
      </w:pPr>
      <w:r w:rsidRPr="00241123">
        <w:rPr>
          <w:color w:val="000000"/>
          <w:sz w:val="24"/>
          <w:szCs w:val="24"/>
          <w:lang w:bidi="ru-RU"/>
        </w:rPr>
        <w:t>№</w:t>
      </w:r>
      <w:r w:rsidR="00B120AF">
        <w:rPr>
          <w:color w:val="000000"/>
          <w:sz w:val="24"/>
          <w:szCs w:val="24"/>
          <w:lang w:bidi="ru-RU"/>
        </w:rPr>
        <w:t xml:space="preserve"> 28</w:t>
      </w:r>
      <w:r w:rsidRPr="00241123">
        <w:rPr>
          <w:color w:val="000000"/>
          <w:sz w:val="24"/>
          <w:szCs w:val="24"/>
          <w:lang w:bidi="ru-RU"/>
        </w:rPr>
        <w:t xml:space="preserve"> от </w:t>
      </w:r>
      <w:r w:rsidR="00B120AF">
        <w:rPr>
          <w:color w:val="000000"/>
          <w:sz w:val="24"/>
          <w:szCs w:val="24"/>
          <w:lang w:bidi="ru-RU"/>
        </w:rPr>
        <w:t xml:space="preserve"> 26.05.2015</w:t>
      </w:r>
    </w:p>
    <w:p w:rsidR="000D0103" w:rsidRPr="0078160E" w:rsidRDefault="000D0103" w:rsidP="000D0103">
      <w:pPr>
        <w:tabs>
          <w:tab w:val="left" w:pos="9638"/>
        </w:tabs>
        <w:spacing w:after="0"/>
        <w:jc w:val="center"/>
        <w:rPr>
          <w:rFonts w:ascii="Times New Roman" w:hAnsi="Times New Roman"/>
          <w:b/>
          <w:sz w:val="28"/>
          <w:szCs w:val="28"/>
        </w:rPr>
      </w:pPr>
    </w:p>
    <w:p w:rsidR="000D0103" w:rsidRPr="0078160E" w:rsidRDefault="000D0103" w:rsidP="000D0103">
      <w:pPr>
        <w:tabs>
          <w:tab w:val="left" w:pos="9638"/>
        </w:tabs>
        <w:spacing w:after="0" w:line="240" w:lineRule="auto"/>
        <w:jc w:val="center"/>
        <w:rPr>
          <w:rFonts w:ascii="Times New Roman" w:hAnsi="Times New Roman"/>
          <w:b/>
          <w:sz w:val="28"/>
          <w:szCs w:val="28"/>
        </w:rPr>
      </w:pPr>
      <w:r w:rsidRPr="0078160E">
        <w:rPr>
          <w:rFonts w:ascii="Times New Roman" w:hAnsi="Times New Roman"/>
          <w:b/>
          <w:sz w:val="28"/>
          <w:szCs w:val="28"/>
        </w:rPr>
        <w:t>Порядок</w:t>
      </w:r>
      <w:r w:rsidR="00714AD7" w:rsidRPr="0078160E">
        <w:rPr>
          <w:rFonts w:ascii="Times New Roman" w:hAnsi="Times New Roman"/>
          <w:b/>
          <w:sz w:val="28"/>
          <w:szCs w:val="28"/>
        </w:rPr>
        <w:t xml:space="preserve"> уведомления </w:t>
      </w:r>
      <w:r w:rsidR="00D134D3" w:rsidRPr="0078160E">
        <w:rPr>
          <w:rFonts w:ascii="Times New Roman" w:hAnsi="Times New Roman"/>
          <w:b/>
          <w:sz w:val="28"/>
          <w:szCs w:val="28"/>
        </w:rPr>
        <w:t>главы муниципального округа Беговой</w:t>
      </w:r>
      <w:r w:rsidR="00714AD7" w:rsidRPr="0078160E">
        <w:rPr>
          <w:rFonts w:ascii="Times New Roman" w:hAnsi="Times New Roman"/>
          <w:b/>
          <w:sz w:val="28"/>
          <w:szCs w:val="28"/>
        </w:rPr>
        <w:t xml:space="preserve">  о фактах обращения в целях склонения муниципального служащего </w:t>
      </w:r>
      <w:r w:rsidR="00D134D3" w:rsidRPr="0078160E">
        <w:rPr>
          <w:rFonts w:ascii="Times New Roman" w:hAnsi="Times New Roman"/>
          <w:b/>
          <w:sz w:val="28"/>
          <w:szCs w:val="28"/>
        </w:rPr>
        <w:t>администрации муниципального округа Беговой</w:t>
      </w:r>
      <w:r w:rsidR="00714AD7" w:rsidRPr="0078160E">
        <w:rPr>
          <w:rFonts w:ascii="Times New Roman" w:hAnsi="Times New Roman"/>
          <w:b/>
          <w:sz w:val="28"/>
          <w:szCs w:val="28"/>
        </w:rPr>
        <w:t xml:space="preserve"> к совершению коррупционных правонарушений</w:t>
      </w:r>
    </w:p>
    <w:p w:rsidR="000D0103" w:rsidRPr="00BB1B60" w:rsidRDefault="00714AD7" w:rsidP="000D0103">
      <w:pPr>
        <w:shd w:val="clear" w:color="auto" w:fill="FFFFFF"/>
        <w:spacing w:after="0" w:line="240" w:lineRule="auto"/>
        <w:jc w:val="center"/>
        <w:rPr>
          <w:rFonts w:ascii="Times New Roman" w:hAnsi="Times New Roman"/>
          <w:b/>
          <w:bCs/>
          <w:color w:val="7030A0"/>
          <w:sz w:val="28"/>
          <w:szCs w:val="28"/>
        </w:rPr>
      </w:pPr>
      <w:r w:rsidRPr="00BB1B60">
        <w:rPr>
          <w:rFonts w:ascii="Times New Roman" w:hAnsi="Times New Roman"/>
          <w:b/>
          <w:color w:val="7030A0"/>
          <w:sz w:val="28"/>
          <w:szCs w:val="28"/>
        </w:rPr>
        <w:t xml:space="preserve"> </w:t>
      </w:r>
    </w:p>
    <w:p w:rsidR="00816836" w:rsidRPr="002B6237" w:rsidRDefault="000D0103" w:rsidP="00816836">
      <w:pPr>
        <w:shd w:val="clear" w:color="auto" w:fill="FFFFFF"/>
        <w:spacing w:after="0" w:line="240" w:lineRule="auto"/>
        <w:ind w:firstLine="660"/>
        <w:jc w:val="both"/>
        <w:rPr>
          <w:rFonts w:ascii="Times New Roman" w:hAnsi="Times New Roman"/>
          <w:sz w:val="28"/>
          <w:szCs w:val="28"/>
        </w:rPr>
      </w:pPr>
      <w:r w:rsidRPr="0078160E">
        <w:rPr>
          <w:rFonts w:ascii="Times New Roman" w:hAnsi="Times New Roman"/>
          <w:bCs/>
          <w:sz w:val="28"/>
          <w:szCs w:val="28"/>
        </w:rPr>
        <w:t xml:space="preserve">1. </w:t>
      </w:r>
      <w:r w:rsidRPr="0078160E">
        <w:rPr>
          <w:rFonts w:ascii="Times New Roman" w:hAnsi="Times New Roman"/>
          <w:sz w:val="28"/>
          <w:szCs w:val="28"/>
        </w:rPr>
        <w:t xml:space="preserve">Настоящий Порядок </w:t>
      </w:r>
      <w:r w:rsidR="00816836" w:rsidRPr="0078160E">
        <w:rPr>
          <w:rFonts w:ascii="Times New Roman" w:hAnsi="Times New Roman"/>
          <w:sz w:val="28"/>
          <w:szCs w:val="28"/>
        </w:rPr>
        <w:t xml:space="preserve"> разработан в целях реализации положений Федерального закона от 25 декабря 2008 г. № 273-ФЗ "О противодействии </w:t>
      </w:r>
      <w:r w:rsidR="00816836" w:rsidRPr="002B6237">
        <w:rPr>
          <w:rFonts w:ascii="Times New Roman" w:hAnsi="Times New Roman"/>
          <w:sz w:val="28"/>
          <w:szCs w:val="28"/>
        </w:rPr>
        <w:t xml:space="preserve">коррупции" и </w:t>
      </w:r>
      <w:r w:rsidRPr="002B6237">
        <w:rPr>
          <w:rFonts w:ascii="Times New Roman" w:hAnsi="Times New Roman"/>
          <w:bCs/>
          <w:sz w:val="28"/>
          <w:szCs w:val="28"/>
        </w:rPr>
        <w:t xml:space="preserve">определяет процедуру уведомления </w:t>
      </w:r>
      <w:r w:rsidR="0078160E" w:rsidRPr="002B6237">
        <w:rPr>
          <w:rFonts w:ascii="Times New Roman" w:hAnsi="Times New Roman"/>
          <w:sz w:val="28"/>
          <w:szCs w:val="28"/>
        </w:rPr>
        <w:t>главы муниципального округа Беговой</w:t>
      </w:r>
      <w:r w:rsidR="00714AD7" w:rsidRPr="002B6237">
        <w:rPr>
          <w:rFonts w:ascii="Times New Roman" w:hAnsi="Times New Roman"/>
          <w:sz w:val="28"/>
          <w:szCs w:val="28"/>
        </w:rPr>
        <w:t xml:space="preserve"> </w:t>
      </w:r>
      <w:r w:rsidRPr="002B6237">
        <w:rPr>
          <w:rFonts w:ascii="Times New Roman" w:hAnsi="Times New Roman"/>
          <w:sz w:val="28"/>
          <w:szCs w:val="28"/>
        </w:rPr>
        <w:t xml:space="preserve"> (далее – </w:t>
      </w:r>
      <w:r w:rsidR="0078160E" w:rsidRPr="002B6237">
        <w:rPr>
          <w:rFonts w:ascii="Times New Roman" w:hAnsi="Times New Roman"/>
          <w:sz w:val="28"/>
          <w:szCs w:val="28"/>
        </w:rPr>
        <w:t>глава МО</w:t>
      </w:r>
      <w:r w:rsidRPr="002B6237">
        <w:rPr>
          <w:rFonts w:ascii="Times New Roman" w:hAnsi="Times New Roman"/>
          <w:sz w:val="28"/>
          <w:szCs w:val="28"/>
        </w:rPr>
        <w:t xml:space="preserve">) </w:t>
      </w:r>
      <w:r w:rsidR="00816836" w:rsidRPr="002B6237">
        <w:rPr>
          <w:rFonts w:ascii="Times New Roman" w:hAnsi="Times New Roman"/>
          <w:sz w:val="28"/>
          <w:szCs w:val="28"/>
        </w:rPr>
        <w:t xml:space="preserve"> обо всех случаях обращения каких-либо лиц в целях склонения его к совершению коррупционных правонарушений; перечень сведений, содержащихся в уведомлении муниципального  служащего о фактах обращения к нему каких-либо лиц в целях склонения к совершению коррупционных правонарушений; порядок регистрации уведомлений муниципального служащего о фактах обращения к нему каких-либо лиц в целях склонения к совершению коррупционных правонарушений;</w:t>
      </w:r>
      <w:r w:rsidR="003D2AE5" w:rsidRPr="002B6237">
        <w:rPr>
          <w:rFonts w:ascii="Times New Roman" w:hAnsi="Times New Roman"/>
          <w:sz w:val="28"/>
          <w:szCs w:val="28"/>
        </w:rPr>
        <w:t xml:space="preserve"> </w:t>
      </w:r>
      <w:r w:rsidR="00816836" w:rsidRPr="002B6237">
        <w:rPr>
          <w:rFonts w:ascii="Times New Roman" w:hAnsi="Times New Roman"/>
          <w:sz w:val="28"/>
          <w:szCs w:val="28"/>
        </w:rPr>
        <w:t xml:space="preserve">организацию проверки сведений, </w:t>
      </w:r>
      <w:r w:rsidR="003D2AE5" w:rsidRPr="002B6237">
        <w:rPr>
          <w:rFonts w:ascii="Times New Roman" w:hAnsi="Times New Roman"/>
          <w:sz w:val="28"/>
          <w:szCs w:val="28"/>
        </w:rPr>
        <w:t>содержащихся в уведомлениях муниципальн</w:t>
      </w:r>
      <w:r w:rsidR="00816836" w:rsidRPr="002B6237">
        <w:rPr>
          <w:rFonts w:ascii="Times New Roman" w:hAnsi="Times New Roman"/>
          <w:sz w:val="28"/>
          <w:szCs w:val="28"/>
        </w:rPr>
        <w:t>ого служащего о фактах обращения к нему каких-либо лиц в целях склонения к совершению коррупционных правонарушений.</w:t>
      </w:r>
    </w:p>
    <w:p w:rsidR="003D2AE5" w:rsidRPr="002B6237" w:rsidRDefault="003D2AE5" w:rsidP="00816836">
      <w:pPr>
        <w:shd w:val="clear" w:color="auto" w:fill="FFFFFF"/>
        <w:spacing w:after="0" w:line="240" w:lineRule="auto"/>
        <w:ind w:firstLine="660"/>
        <w:jc w:val="both"/>
        <w:rPr>
          <w:rFonts w:ascii="Times New Roman" w:hAnsi="Times New Roman"/>
          <w:sz w:val="28"/>
          <w:szCs w:val="28"/>
        </w:rPr>
      </w:pPr>
      <w:r w:rsidRPr="002B6237">
        <w:rPr>
          <w:rFonts w:ascii="Times New Roman" w:hAnsi="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 лица.</w:t>
      </w:r>
    </w:p>
    <w:p w:rsidR="000D0103" w:rsidRPr="00DE4533" w:rsidRDefault="000D0103" w:rsidP="000D0103">
      <w:pPr>
        <w:shd w:val="clear" w:color="auto" w:fill="FFFFFF"/>
        <w:spacing w:after="0" w:line="240" w:lineRule="auto"/>
        <w:ind w:firstLine="660"/>
        <w:jc w:val="both"/>
        <w:rPr>
          <w:rFonts w:ascii="Times New Roman" w:hAnsi="Times New Roman"/>
          <w:bCs/>
          <w:sz w:val="28"/>
          <w:szCs w:val="28"/>
        </w:rPr>
      </w:pPr>
      <w:r w:rsidRPr="002B6237">
        <w:rPr>
          <w:rFonts w:ascii="Times New Roman" w:hAnsi="Times New Roman"/>
          <w:bCs/>
          <w:sz w:val="28"/>
          <w:szCs w:val="28"/>
        </w:rPr>
        <w:t xml:space="preserve">2. Муниципальный служащий незамедлительно с момента обращения к </w:t>
      </w:r>
      <w:r w:rsidRPr="00DE4533">
        <w:rPr>
          <w:rFonts w:ascii="Times New Roman" w:hAnsi="Times New Roman"/>
          <w:bCs/>
          <w:sz w:val="28"/>
          <w:szCs w:val="28"/>
        </w:rPr>
        <w:t xml:space="preserve">нему в целях склонения к совершению коррупционного правонарушения направляет </w:t>
      </w:r>
      <w:r w:rsidR="0078160E" w:rsidRPr="00DE4533">
        <w:rPr>
          <w:rFonts w:ascii="Times New Roman" w:hAnsi="Times New Roman"/>
          <w:sz w:val="28"/>
          <w:szCs w:val="28"/>
        </w:rPr>
        <w:t>главе МО</w:t>
      </w:r>
      <w:r w:rsidR="0078160E" w:rsidRPr="00DE4533">
        <w:rPr>
          <w:rFonts w:ascii="Times New Roman" w:hAnsi="Times New Roman"/>
          <w:bCs/>
          <w:sz w:val="28"/>
          <w:szCs w:val="28"/>
        </w:rPr>
        <w:t xml:space="preserve"> </w:t>
      </w:r>
      <w:r w:rsidRPr="00DE4533">
        <w:rPr>
          <w:rFonts w:ascii="Times New Roman" w:hAnsi="Times New Roman"/>
          <w:bCs/>
          <w:sz w:val="28"/>
          <w:szCs w:val="28"/>
        </w:rPr>
        <w:t xml:space="preserve">уведомление, составленное по форме согласно приложению </w:t>
      </w:r>
      <w:r w:rsidR="0068057D">
        <w:rPr>
          <w:rFonts w:ascii="Times New Roman" w:hAnsi="Times New Roman"/>
          <w:bCs/>
          <w:sz w:val="28"/>
          <w:szCs w:val="28"/>
        </w:rPr>
        <w:t>1</w:t>
      </w:r>
      <w:r w:rsidRPr="00DE4533">
        <w:rPr>
          <w:rFonts w:ascii="Times New Roman" w:hAnsi="Times New Roman"/>
          <w:bCs/>
          <w:sz w:val="28"/>
          <w:szCs w:val="28"/>
        </w:rPr>
        <w:t xml:space="preserve"> к настоящему Порядку. </w:t>
      </w:r>
    </w:p>
    <w:p w:rsidR="000D0103" w:rsidRPr="00DE4533" w:rsidRDefault="000D0103" w:rsidP="000D0103">
      <w:pPr>
        <w:shd w:val="clear" w:color="auto" w:fill="FFFFFF"/>
        <w:spacing w:after="0" w:line="240" w:lineRule="auto"/>
        <w:ind w:firstLine="660"/>
        <w:jc w:val="both"/>
        <w:rPr>
          <w:rFonts w:ascii="Times New Roman" w:hAnsi="Times New Roman"/>
          <w:bCs/>
          <w:sz w:val="28"/>
          <w:szCs w:val="28"/>
        </w:rPr>
      </w:pPr>
      <w:r w:rsidRPr="00DE4533">
        <w:rPr>
          <w:rFonts w:ascii="Times New Roman" w:hAnsi="Times New Roman"/>
          <w:bCs/>
          <w:sz w:val="28"/>
          <w:szCs w:val="28"/>
        </w:rPr>
        <w:t xml:space="preserve">Муниципальный служащий также обязан незамедлительно уведомлять органы прокуратуры или другие правоохранительные органы, обо всех случаях обращения к нему каких-либо лиц в целях склонения его к совершению коррупционных правонарушений. </w:t>
      </w:r>
    </w:p>
    <w:p w:rsidR="003D2AE5" w:rsidRPr="00DE4533" w:rsidRDefault="003D2AE5" w:rsidP="000D0103">
      <w:pPr>
        <w:shd w:val="clear" w:color="auto" w:fill="FFFFFF"/>
        <w:spacing w:after="0" w:line="240" w:lineRule="auto"/>
        <w:ind w:firstLine="660"/>
        <w:jc w:val="both"/>
        <w:rPr>
          <w:rFonts w:ascii="Times New Roman" w:hAnsi="Times New Roman"/>
          <w:bCs/>
          <w:sz w:val="28"/>
          <w:szCs w:val="28"/>
        </w:rPr>
      </w:pPr>
      <w:r w:rsidRPr="00DE4533">
        <w:rPr>
          <w:rFonts w:ascii="Times New Roman" w:hAnsi="Times New Roman"/>
          <w:bCs/>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0D0103" w:rsidRPr="00DE4533" w:rsidRDefault="000D0103" w:rsidP="000D0103">
      <w:pPr>
        <w:shd w:val="clear" w:color="auto" w:fill="FFFFFF"/>
        <w:spacing w:after="0" w:line="240" w:lineRule="auto"/>
        <w:ind w:firstLine="660"/>
        <w:jc w:val="both"/>
        <w:rPr>
          <w:rFonts w:ascii="Times New Roman" w:hAnsi="Times New Roman"/>
          <w:bCs/>
          <w:sz w:val="28"/>
          <w:szCs w:val="28"/>
        </w:rPr>
      </w:pPr>
      <w:r w:rsidRPr="00DE4533">
        <w:rPr>
          <w:rFonts w:ascii="Times New Roman" w:hAnsi="Times New Roman"/>
          <w:bCs/>
          <w:sz w:val="28"/>
          <w:szCs w:val="28"/>
        </w:rPr>
        <w:lastRenderedPageBreak/>
        <w:t xml:space="preserve">3. В случае нахождения муниципального служащего в командировке, в отпуске, вне места прохождения службы и при отсутствии возможности отправить уведомление он обязан уведомить </w:t>
      </w:r>
      <w:r w:rsidR="0078160E" w:rsidRPr="00DE4533">
        <w:rPr>
          <w:rFonts w:ascii="Times New Roman" w:hAnsi="Times New Roman"/>
          <w:sz w:val="28"/>
          <w:szCs w:val="28"/>
        </w:rPr>
        <w:t>главу МО</w:t>
      </w:r>
      <w:r w:rsidR="00770BEF" w:rsidRPr="00DE4533">
        <w:rPr>
          <w:rFonts w:ascii="Times New Roman" w:hAnsi="Times New Roman"/>
          <w:bCs/>
          <w:sz w:val="28"/>
          <w:szCs w:val="28"/>
        </w:rPr>
        <w:t xml:space="preserve"> </w:t>
      </w:r>
      <w:r w:rsidRPr="00DE4533">
        <w:rPr>
          <w:rFonts w:ascii="Times New Roman" w:hAnsi="Times New Roman"/>
          <w:bCs/>
          <w:sz w:val="28"/>
          <w:szCs w:val="28"/>
        </w:rPr>
        <w:t xml:space="preserve"> о факте обращения к нему в целях склонения его к совершению коррупционного правонарушения незамедлительно с момента прибытия в </w:t>
      </w:r>
      <w:r w:rsidR="0078160E" w:rsidRPr="00DE4533">
        <w:rPr>
          <w:rFonts w:ascii="Times New Roman" w:hAnsi="Times New Roman"/>
          <w:bCs/>
          <w:sz w:val="28"/>
          <w:szCs w:val="28"/>
        </w:rPr>
        <w:t>администрацию муниципального округа Беговой</w:t>
      </w:r>
      <w:r w:rsidRPr="00DE4533">
        <w:rPr>
          <w:rFonts w:ascii="Times New Roman" w:hAnsi="Times New Roman"/>
          <w:bCs/>
          <w:sz w:val="28"/>
          <w:szCs w:val="28"/>
        </w:rPr>
        <w:t xml:space="preserve"> (далее – а</w:t>
      </w:r>
      <w:r w:rsidR="0078160E" w:rsidRPr="00DE4533">
        <w:rPr>
          <w:rFonts w:ascii="Times New Roman" w:hAnsi="Times New Roman"/>
          <w:bCs/>
          <w:sz w:val="28"/>
          <w:szCs w:val="28"/>
        </w:rPr>
        <w:t>дминистрация</w:t>
      </w:r>
      <w:r w:rsidRPr="00DE4533">
        <w:rPr>
          <w:rFonts w:ascii="Times New Roman" w:hAnsi="Times New Roman"/>
          <w:bCs/>
          <w:sz w:val="28"/>
          <w:szCs w:val="28"/>
        </w:rPr>
        <w:t>).</w:t>
      </w:r>
    </w:p>
    <w:p w:rsidR="000D0103" w:rsidRPr="00DE4533" w:rsidRDefault="000D0103" w:rsidP="000D0103">
      <w:pPr>
        <w:shd w:val="clear" w:color="auto" w:fill="FFFFFF"/>
        <w:spacing w:after="0" w:line="240" w:lineRule="auto"/>
        <w:ind w:firstLine="660"/>
        <w:jc w:val="both"/>
        <w:rPr>
          <w:rFonts w:ascii="Times New Roman" w:hAnsi="Times New Roman"/>
          <w:bCs/>
          <w:sz w:val="28"/>
          <w:szCs w:val="28"/>
        </w:rPr>
      </w:pPr>
      <w:r w:rsidRPr="00DE4533">
        <w:rPr>
          <w:rFonts w:ascii="Times New Roman" w:hAnsi="Times New Roman"/>
          <w:bCs/>
          <w:sz w:val="28"/>
          <w:szCs w:val="28"/>
        </w:rPr>
        <w:t>4. Уведомление о фактах обращения в целях склонения муниципального служащего к совершению коррупционных правонарушений (далее - уведомление) должно содержать:</w:t>
      </w:r>
    </w:p>
    <w:p w:rsidR="000D0103" w:rsidRPr="00637DCE" w:rsidRDefault="000D0103" w:rsidP="000D0103">
      <w:pPr>
        <w:shd w:val="clear" w:color="auto" w:fill="FFFFFF"/>
        <w:spacing w:after="0" w:line="240" w:lineRule="auto"/>
        <w:ind w:firstLine="660"/>
        <w:jc w:val="both"/>
        <w:rPr>
          <w:rFonts w:ascii="Times New Roman" w:hAnsi="Times New Roman"/>
          <w:sz w:val="28"/>
          <w:szCs w:val="28"/>
        </w:rPr>
      </w:pPr>
      <w:r w:rsidRPr="00DE4533">
        <w:rPr>
          <w:rFonts w:ascii="Times New Roman" w:hAnsi="Times New Roman"/>
          <w:bCs/>
          <w:sz w:val="28"/>
          <w:szCs w:val="28"/>
        </w:rPr>
        <w:t>1)</w:t>
      </w:r>
      <w:r w:rsidRPr="00DE4533">
        <w:rPr>
          <w:rFonts w:ascii="Times New Roman" w:hAnsi="Times New Roman"/>
          <w:sz w:val="28"/>
          <w:szCs w:val="28"/>
        </w:rPr>
        <w:t xml:space="preserve"> фамилию, имя, отчество муниципального служащего, заполняющего</w:t>
      </w:r>
      <w:r w:rsidRPr="00637DCE">
        <w:rPr>
          <w:rFonts w:ascii="Times New Roman" w:hAnsi="Times New Roman"/>
          <w:sz w:val="28"/>
          <w:szCs w:val="28"/>
        </w:rPr>
        <w:t xml:space="preserve"> уведомление, его должность;</w:t>
      </w:r>
    </w:p>
    <w:p w:rsidR="000D0103" w:rsidRPr="00637DCE" w:rsidRDefault="000D0103" w:rsidP="000D0103">
      <w:pPr>
        <w:shd w:val="clear" w:color="auto" w:fill="FFFFFF"/>
        <w:spacing w:after="0" w:line="240" w:lineRule="auto"/>
        <w:ind w:firstLine="660"/>
        <w:jc w:val="both"/>
        <w:rPr>
          <w:rFonts w:ascii="Times New Roman" w:hAnsi="Times New Roman"/>
          <w:sz w:val="28"/>
          <w:szCs w:val="28"/>
        </w:rPr>
      </w:pPr>
      <w:r w:rsidRPr="00637DCE">
        <w:rPr>
          <w:rFonts w:ascii="Times New Roman" w:hAnsi="Times New Roman"/>
          <w:sz w:val="28"/>
          <w:szCs w:val="28"/>
        </w:rPr>
        <w:t xml:space="preserve">2) сведения о лице (лицах), склоняющем (их) его к </w:t>
      </w:r>
      <w:r w:rsidRPr="00637DCE">
        <w:rPr>
          <w:rFonts w:ascii="Times New Roman" w:hAnsi="Times New Roman"/>
          <w:bCs/>
          <w:sz w:val="28"/>
          <w:szCs w:val="28"/>
        </w:rPr>
        <w:t xml:space="preserve">совершению коррупционного правонарушения </w:t>
      </w:r>
      <w:r w:rsidRPr="00637DCE">
        <w:rPr>
          <w:rFonts w:ascii="Times New Roman" w:hAnsi="Times New Roman"/>
          <w:sz w:val="28"/>
          <w:szCs w:val="28"/>
        </w:rPr>
        <w:t>(фамилия, имя, отчество, место работы (службы), должность и т.д.);</w:t>
      </w:r>
    </w:p>
    <w:p w:rsidR="000D0103" w:rsidRPr="00637DCE" w:rsidRDefault="000D0103" w:rsidP="000D0103">
      <w:pPr>
        <w:shd w:val="clear" w:color="auto" w:fill="FFFFFF"/>
        <w:spacing w:after="0" w:line="240" w:lineRule="auto"/>
        <w:ind w:firstLine="660"/>
        <w:jc w:val="both"/>
        <w:rPr>
          <w:rFonts w:ascii="Times New Roman" w:hAnsi="Times New Roman"/>
          <w:sz w:val="28"/>
          <w:szCs w:val="28"/>
        </w:rPr>
      </w:pPr>
      <w:r w:rsidRPr="00637DCE">
        <w:rPr>
          <w:rFonts w:ascii="Times New Roman" w:hAnsi="Times New Roman"/>
          <w:sz w:val="28"/>
          <w:szCs w:val="28"/>
        </w:rPr>
        <w:t xml:space="preserve">3) сущность предполагаемого </w:t>
      </w:r>
      <w:r w:rsidRPr="00637DCE">
        <w:rPr>
          <w:rFonts w:ascii="Times New Roman" w:hAnsi="Times New Roman"/>
          <w:bCs/>
          <w:sz w:val="28"/>
          <w:szCs w:val="28"/>
        </w:rPr>
        <w:t xml:space="preserve">коррупционного правонарушения </w:t>
      </w:r>
      <w:r w:rsidRPr="00637DCE">
        <w:rPr>
          <w:rFonts w:ascii="Times New Roman" w:hAnsi="Times New Roman"/>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для третьих лиц либо незаконное предоставление такой выгоды указанному лицу другими физическими лицами, или ситуация при которой предлагается бездействовать и др.);</w:t>
      </w:r>
    </w:p>
    <w:p w:rsidR="000D0103" w:rsidRPr="00637DCE" w:rsidRDefault="000D0103" w:rsidP="000D0103">
      <w:pPr>
        <w:autoSpaceDE w:val="0"/>
        <w:autoSpaceDN w:val="0"/>
        <w:adjustRightInd w:val="0"/>
        <w:spacing w:after="0" w:line="240" w:lineRule="auto"/>
        <w:ind w:firstLine="660"/>
        <w:jc w:val="both"/>
        <w:rPr>
          <w:rFonts w:ascii="Times New Roman" w:hAnsi="Times New Roman"/>
          <w:sz w:val="28"/>
          <w:szCs w:val="28"/>
        </w:rPr>
      </w:pPr>
      <w:r w:rsidRPr="00637DCE">
        <w:rPr>
          <w:rFonts w:ascii="Times New Roman" w:hAnsi="Times New Roman"/>
          <w:sz w:val="28"/>
          <w:szCs w:val="28"/>
        </w:rPr>
        <w:t>4) способ склонения к совершению коррупционного правонарушения (подкуп, угроза, обещание, обман, насилие и т.д.);</w:t>
      </w:r>
    </w:p>
    <w:p w:rsidR="000D0103" w:rsidRPr="00637DCE" w:rsidRDefault="000D0103" w:rsidP="000D0103">
      <w:pPr>
        <w:autoSpaceDE w:val="0"/>
        <w:autoSpaceDN w:val="0"/>
        <w:adjustRightInd w:val="0"/>
        <w:spacing w:after="0" w:line="240" w:lineRule="auto"/>
        <w:ind w:firstLine="660"/>
        <w:jc w:val="both"/>
        <w:rPr>
          <w:rFonts w:ascii="Times New Roman" w:hAnsi="Times New Roman"/>
          <w:sz w:val="28"/>
          <w:szCs w:val="28"/>
        </w:rPr>
      </w:pPr>
      <w:r w:rsidRPr="00637DCE">
        <w:rPr>
          <w:rFonts w:ascii="Times New Roman" w:hAnsi="Times New Roman"/>
          <w:sz w:val="28"/>
          <w:szCs w:val="28"/>
        </w:rPr>
        <w:t>5) обстоятельства склонения к совершению коррупционного правонарушения (телефонный разговор, личная встреча, почтовое отправление и т.д.);</w:t>
      </w:r>
    </w:p>
    <w:p w:rsidR="000D0103" w:rsidRPr="00637DCE" w:rsidRDefault="000D0103" w:rsidP="000D0103">
      <w:pPr>
        <w:autoSpaceDE w:val="0"/>
        <w:autoSpaceDN w:val="0"/>
        <w:adjustRightInd w:val="0"/>
        <w:spacing w:after="0" w:line="240" w:lineRule="auto"/>
        <w:ind w:firstLine="660"/>
        <w:jc w:val="both"/>
        <w:rPr>
          <w:rFonts w:ascii="Times New Roman" w:hAnsi="Times New Roman"/>
          <w:sz w:val="28"/>
          <w:szCs w:val="28"/>
        </w:rPr>
      </w:pPr>
      <w:r w:rsidRPr="00637DCE">
        <w:rPr>
          <w:rFonts w:ascii="Times New Roman" w:hAnsi="Times New Roman"/>
          <w:sz w:val="28"/>
          <w:szCs w:val="28"/>
        </w:rPr>
        <w:t>6) информация о наличии (отсутствии) договоренности о дальнейшей встрече и действиях участников по совершению коррупционного правонарушения;</w:t>
      </w:r>
    </w:p>
    <w:p w:rsidR="000D0103" w:rsidRPr="00637DCE" w:rsidRDefault="000D0103" w:rsidP="000D0103">
      <w:pPr>
        <w:autoSpaceDE w:val="0"/>
        <w:autoSpaceDN w:val="0"/>
        <w:adjustRightInd w:val="0"/>
        <w:spacing w:after="0" w:line="240" w:lineRule="auto"/>
        <w:ind w:firstLine="660"/>
        <w:jc w:val="both"/>
        <w:rPr>
          <w:rFonts w:ascii="Times New Roman" w:hAnsi="Times New Roman"/>
          <w:sz w:val="28"/>
          <w:szCs w:val="28"/>
        </w:rPr>
      </w:pPr>
      <w:r w:rsidRPr="00637DCE">
        <w:rPr>
          <w:rFonts w:ascii="Times New Roman" w:hAnsi="Times New Roman"/>
          <w:sz w:val="28"/>
          <w:szCs w:val="28"/>
        </w:rPr>
        <w:t>7) дата, время и место склонения к совершению коррупционного правонарушения;</w:t>
      </w:r>
    </w:p>
    <w:p w:rsidR="000D0103" w:rsidRPr="00637DCE" w:rsidRDefault="000D0103" w:rsidP="000D0103">
      <w:pPr>
        <w:autoSpaceDE w:val="0"/>
        <w:autoSpaceDN w:val="0"/>
        <w:adjustRightInd w:val="0"/>
        <w:spacing w:after="0" w:line="240" w:lineRule="auto"/>
        <w:ind w:firstLine="660"/>
        <w:jc w:val="both"/>
        <w:rPr>
          <w:rFonts w:ascii="Times New Roman" w:hAnsi="Times New Roman"/>
          <w:sz w:val="28"/>
          <w:szCs w:val="28"/>
        </w:rPr>
      </w:pPr>
      <w:r w:rsidRPr="00637DCE">
        <w:rPr>
          <w:rFonts w:ascii="Times New Roman" w:hAnsi="Times New Roman"/>
          <w:sz w:val="28"/>
          <w:szCs w:val="28"/>
        </w:rPr>
        <w:t>8) информация об уведомлении органов прокуратуры, иных правоохранительных органов о факте склонения к совершению коррупционного правонарушения (дата, наименование органа и его место нахождения)</w:t>
      </w:r>
      <w:r w:rsidR="00E94DF9" w:rsidRPr="00637DCE">
        <w:rPr>
          <w:rFonts w:ascii="Times New Roman" w:hAnsi="Times New Roman"/>
          <w:sz w:val="28"/>
          <w:szCs w:val="28"/>
        </w:rPr>
        <w:t>;</w:t>
      </w:r>
    </w:p>
    <w:p w:rsidR="00E94DF9" w:rsidRPr="00637DCE" w:rsidRDefault="00E94DF9" w:rsidP="000D0103">
      <w:pPr>
        <w:autoSpaceDE w:val="0"/>
        <w:autoSpaceDN w:val="0"/>
        <w:adjustRightInd w:val="0"/>
        <w:spacing w:after="0" w:line="240" w:lineRule="auto"/>
        <w:ind w:firstLine="660"/>
        <w:jc w:val="both"/>
        <w:rPr>
          <w:rFonts w:ascii="Times New Roman" w:hAnsi="Times New Roman"/>
          <w:sz w:val="28"/>
          <w:szCs w:val="28"/>
        </w:rPr>
      </w:pPr>
      <w:r w:rsidRPr="00637DCE">
        <w:rPr>
          <w:rFonts w:ascii="Times New Roman" w:hAnsi="Times New Roman"/>
          <w:sz w:val="28"/>
          <w:szCs w:val="28"/>
        </w:rPr>
        <w:t>9) подпись муниципального служащего.</w:t>
      </w:r>
    </w:p>
    <w:p w:rsidR="003D2AE5" w:rsidRPr="00637DCE" w:rsidRDefault="003D2AE5" w:rsidP="000D0103">
      <w:pPr>
        <w:autoSpaceDE w:val="0"/>
        <w:autoSpaceDN w:val="0"/>
        <w:adjustRightInd w:val="0"/>
        <w:spacing w:after="0" w:line="240" w:lineRule="auto"/>
        <w:ind w:firstLine="660"/>
        <w:jc w:val="both"/>
        <w:rPr>
          <w:rFonts w:ascii="Times New Roman" w:hAnsi="Times New Roman"/>
          <w:sz w:val="28"/>
          <w:szCs w:val="28"/>
        </w:rPr>
      </w:pPr>
      <w:r w:rsidRPr="00637DCE">
        <w:rPr>
          <w:rFonts w:ascii="Times New Roman" w:hAnsi="Times New Roman"/>
          <w:sz w:val="28"/>
          <w:szCs w:val="28"/>
        </w:rPr>
        <w:t>Анонимное Уведомление о фактах обращения в целях склонения муниципального служащего к совершению коррупционных правонарушений не может служить поводом для организации проверки.</w:t>
      </w:r>
    </w:p>
    <w:p w:rsidR="000D0103" w:rsidRPr="00DE4533" w:rsidRDefault="000D0103" w:rsidP="000D0103">
      <w:pPr>
        <w:autoSpaceDE w:val="0"/>
        <w:autoSpaceDN w:val="0"/>
        <w:adjustRightInd w:val="0"/>
        <w:spacing w:after="0" w:line="240" w:lineRule="auto"/>
        <w:ind w:firstLine="709"/>
        <w:jc w:val="both"/>
        <w:rPr>
          <w:rFonts w:ascii="Times New Roman" w:hAnsi="Times New Roman"/>
          <w:sz w:val="28"/>
          <w:szCs w:val="28"/>
        </w:rPr>
      </w:pPr>
      <w:r w:rsidRPr="00DE4533">
        <w:rPr>
          <w:rFonts w:ascii="Times New Roman" w:hAnsi="Times New Roman"/>
          <w:sz w:val="28"/>
          <w:szCs w:val="28"/>
        </w:rPr>
        <w:t xml:space="preserve">Муниципальный служащий вправе дополнить уведомление сведениями, которые он считает необходимым сообщить, а также приложить к нему </w:t>
      </w:r>
      <w:r w:rsidRPr="00DE4533">
        <w:rPr>
          <w:rFonts w:ascii="Times New Roman" w:hAnsi="Times New Roman"/>
          <w:sz w:val="28"/>
          <w:szCs w:val="28"/>
        </w:rPr>
        <w:lastRenderedPageBreak/>
        <w:t>имеющиеся материалы, подтверждающие обстоятельства обращения к нему в целях склонения к совершению коррупционных правонарушений.</w:t>
      </w:r>
    </w:p>
    <w:p w:rsidR="000D0103" w:rsidRPr="00DE4533" w:rsidRDefault="000D0103" w:rsidP="000D0103">
      <w:pPr>
        <w:autoSpaceDE w:val="0"/>
        <w:autoSpaceDN w:val="0"/>
        <w:adjustRightInd w:val="0"/>
        <w:spacing w:after="0" w:line="240" w:lineRule="auto"/>
        <w:ind w:firstLine="709"/>
        <w:jc w:val="both"/>
        <w:rPr>
          <w:rFonts w:ascii="Times New Roman" w:hAnsi="Times New Roman"/>
          <w:bCs/>
          <w:sz w:val="28"/>
          <w:szCs w:val="28"/>
        </w:rPr>
      </w:pPr>
      <w:r w:rsidRPr="00DE4533">
        <w:rPr>
          <w:rFonts w:ascii="Times New Roman" w:hAnsi="Times New Roman"/>
          <w:sz w:val="28"/>
          <w:szCs w:val="28"/>
        </w:rPr>
        <w:t xml:space="preserve">5. Поступившее </w:t>
      </w:r>
      <w:r w:rsidR="002B6237" w:rsidRPr="00DE4533">
        <w:rPr>
          <w:rFonts w:ascii="Times New Roman" w:hAnsi="Times New Roman"/>
          <w:sz w:val="28"/>
          <w:szCs w:val="28"/>
        </w:rPr>
        <w:t>главе МО</w:t>
      </w:r>
      <w:r w:rsidR="002B6237" w:rsidRPr="00DE4533">
        <w:rPr>
          <w:rFonts w:ascii="Times New Roman" w:hAnsi="Times New Roman"/>
          <w:bCs/>
          <w:sz w:val="28"/>
          <w:szCs w:val="28"/>
        </w:rPr>
        <w:t xml:space="preserve">  </w:t>
      </w:r>
      <w:r w:rsidRPr="00DE4533">
        <w:rPr>
          <w:rFonts w:ascii="Times New Roman" w:hAnsi="Times New Roman"/>
          <w:sz w:val="28"/>
          <w:szCs w:val="28"/>
        </w:rPr>
        <w:t xml:space="preserve">уведомление подлежит регистрации в Журнале регистрации </w:t>
      </w:r>
      <w:r w:rsidRPr="00DE4533">
        <w:rPr>
          <w:rFonts w:ascii="Times New Roman" w:hAnsi="Times New Roman"/>
          <w:bCs/>
          <w:sz w:val="28"/>
          <w:szCs w:val="28"/>
        </w:rPr>
        <w:t>уведомлений о фактах обращения в целях склонения муниципального служащего к совершению коррупционных правонарушений (далее – журнал регистрации), оформленном согласно приложению 2 к настоящему Порядку, в день его поступления.</w:t>
      </w:r>
    </w:p>
    <w:p w:rsidR="000D0103" w:rsidRPr="00DE4533" w:rsidRDefault="000D0103" w:rsidP="000D0103">
      <w:pPr>
        <w:autoSpaceDE w:val="0"/>
        <w:autoSpaceDN w:val="0"/>
        <w:adjustRightInd w:val="0"/>
        <w:spacing w:after="0" w:line="240" w:lineRule="auto"/>
        <w:ind w:firstLine="709"/>
        <w:jc w:val="both"/>
        <w:rPr>
          <w:rFonts w:ascii="Times New Roman" w:hAnsi="Times New Roman"/>
          <w:bCs/>
          <w:sz w:val="28"/>
          <w:szCs w:val="28"/>
        </w:rPr>
      </w:pPr>
      <w:r w:rsidRPr="00DE4533">
        <w:rPr>
          <w:rFonts w:ascii="Times New Roman" w:hAnsi="Times New Roman"/>
          <w:bCs/>
          <w:sz w:val="28"/>
          <w:szCs w:val="28"/>
        </w:rPr>
        <w:t>6. Отказ в регистрации уведомления недопустим.</w:t>
      </w:r>
    </w:p>
    <w:p w:rsidR="000D0103" w:rsidRPr="00DE4533" w:rsidRDefault="000D0103" w:rsidP="000D0103">
      <w:pPr>
        <w:autoSpaceDE w:val="0"/>
        <w:autoSpaceDN w:val="0"/>
        <w:adjustRightInd w:val="0"/>
        <w:spacing w:after="0" w:line="240" w:lineRule="auto"/>
        <w:ind w:firstLine="709"/>
        <w:jc w:val="both"/>
        <w:rPr>
          <w:rFonts w:ascii="Times New Roman" w:hAnsi="Times New Roman"/>
          <w:bCs/>
          <w:sz w:val="28"/>
          <w:szCs w:val="28"/>
        </w:rPr>
      </w:pPr>
      <w:r w:rsidRPr="00DE4533">
        <w:rPr>
          <w:rFonts w:ascii="Times New Roman" w:hAnsi="Times New Roman"/>
          <w:bCs/>
          <w:sz w:val="28"/>
          <w:szCs w:val="28"/>
        </w:rPr>
        <w:t xml:space="preserve">7. Обязанность по ведению журнала регистрации возлагается </w:t>
      </w:r>
      <w:r w:rsidR="002B6237" w:rsidRPr="00DE4533">
        <w:rPr>
          <w:rFonts w:ascii="Times New Roman" w:hAnsi="Times New Roman"/>
          <w:bCs/>
          <w:sz w:val="28"/>
          <w:szCs w:val="28"/>
        </w:rPr>
        <w:t>на муниципального служащего</w:t>
      </w:r>
      <w:r w:rsidR="00770BEF" w:rsidRPr="00DE4533">
        <w:rPr>
          <w:rFonts w:ascii="Times New Roman" w:hAnsi="Times New Roman"/>
          <w:bCs/>
          <w:sz w:val="28"/>
          <w:szCs w:val="28"/>
        </w:rPr>
        <w:t xml:space="preserve"> </w:t>
      </w:r>
      <w:r w:rsidR="002B6237" w:rsidRPr="00DE4533">
        <w:rPr>
          <w:rFonts w:ascii="Times New Roman" w:hAnsi="Times New Roman"/>
          <w:bCs/>
          <w:sz w:val="28"/>
          <w:szCs w:val="28"/>
        </w:rPr>
        <w:t>администрации</w:t>
      </w:r>
      <w:r w:rsidR="00770BEF" w:rsidRPr="00DE4533">
        <w:rPr>
          <w:rFonts w:ascii="Times New Roman" w:hAnsi="Times New Roman"/>
          <w:bCs/>
          <w:sz w:val="28"/>
          <w:szCs w:val="28"/>
        </w:rPr>
        <w:t>, к должностным обязанностям которого отнесено ведение кадровой работы (далее – муниципальный служащий по кадровой работе)</w:t>
      </w:r>
      <w:r w:rsidRPr="00DE4533">
        <w:rPr>
          <w:rFonts w:ascii="Times New Roman" w:hAnsi="Times New Roman"/>
          <w:bCs/>
          <w:sz w:val="28"/>
          <w:szCs w:val="28"/>
        </w:rPr>
        <w:t>.</w:t>
      </w:r>
    </w:p>
    <w:p w:rsidR="000D0103" w:rsidRPr="00DE4533" w:rsidRDefault="000D0103" w:rsidP="000D0103">
      <w:pPr>
        <w:autoSpaceDE w:val="0"/>
        <w:autoSpaceDN w:val="0"/>
        <w:adjustRightInd w:val="0"/>
        <w:spacing w:after="0" w:line="240" w:lineRule="auto"/>
        <w:ind w:firstLine="709"/>
        <w:jc w:val="both"/>
        <w:rPr>
          <w:rFonts w:ascii="Times New Roman" w:hAnsi="Times New Roman"/>
          <w:bCs/>
          <w:sz w:val="28"/>
          <w:szCs w:val="28"/>
        </w:rPr>
      </w:pPr>
      <w:r w:rsidRPr="00DE4533">
        <w:rPr>
          <w:rFonts w:ascii="Times New Roman" w:hAnsi="Times New Roman"/>
          <w:bCs/>
          <w:sz w:val="28"/>
          <w:szCs w:val="28"/>
        </w:rPr>
        <w:t xml:space="preserve">8. Листы журнала регистрации должны быть пронумерованы, прошиты, скреплены печатью администрации и заверены подписью </w:t>
      </w:r>
      <w:r w:rsidR="00234DEB" w:rsidRPr="00DE4533">
        <w:rPr>
          <w:rFonts w:ascii="Times New Roman" w:hAnsi="Times New Roman"/>
          <w:sz w:val="28"/>
          <w:szCs w:val="28"/>
        </w:rPr>
        <w:t>главы МО</w:t>
      </w:r>
      <w:r w:rsidR="00770BEF" w:rsidRPr="00DE4533">
        <w:rPr>
          <w:rFonts w:ascii="Times New Roman" w:hAnsi="Times New Roman"/>
          <w:bCs/>
          <w:sz w:val="28"/>
          <w:szCs w:val="28"/>
        </w:rPr>
        <w:t>.</w:t>
      </w:r>
    </w:p>
    <w:p w:rsidR="000D0103" w:rsidRPr="00DE4533" w:rsidRDefault="000D0103" w:rsidP="000D0103">
      <w:pPr>
        <w:autoSpaceDE w:val="0"/>
        <w:autoSpaceDN w:val="0"/>
        <w:adjustRightInd w:val="0"/>
        <w:spacing w:after="0" w:line="240" w:lineRule="auto"/>
        <w:ind w:firstLine="709"/>
        <w:jc w:val="both"/>
        <w:rPr>
          <w:rFonts w:ascii="Times New Roman" w:hAnsi="Times New Roman"/>
          <w:bCs/>
          <w:sz w:val="28"/>
          <w:szCs w:val="28"/>
        </w:rPr>
      </w:pPr>
      <w:r w:rsidRPr="00DE4533">
        <w:rPr>
          <w:rFonts w:ascii="Times New Roman" w:hAnsi="Times New Roman"/>
          <w:bCs/>
          <w:sz w:val="28"/>
          <w:szCs w:val="28"/>
        </w:rPr>
        <w:t>9. Журнал регистрации хранится в администрации не менее 5 лет со дня регистрации последнего уведомления.</w:t>
      </w:r>
    </w:p>
    <w:p w:rsidR="000D0103" w:rsidRPr="00DE4533" w:rsidRDefault="000D0103" w:rsidP="000D0103">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10. Запрещается отражать в журнале регистрации, ставшие известными сведения о частной жизни муниципального служащего, его личной и семейной тайне, а также иную конфиденциальную информацию, охраняемую законом.</w:t>
      </w:r>
    </w:p>
    <w:p w:rsidR="00E94DF9" w:rsidRPr="00DE4533" w:rsidRDefault="000D0103" w:rsidP="000D0103">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 xml:space="preserve">11. Обязанность по проверке сведений содержащихся в уведомлении (далее – проверка сведений) возлагается </w:t>
      </w:r>
      <w:r w:rsidR="00770BEF" w:rsidRPr="00DE4533">
        <w:rPr>
          <w:rFonts w:ascii="Times New Roman" w:hAnsi="Times New Roman"/>
          <w:bCs/>
          <w:sz w:val="28"/>
          <w:szCs w:val="28"/>
        </w:rPr>
        <w:t xml:space="preserve">на </w:t>
      </w:r>
      <w:r w:rsidR="00E94DF9" w:rsidRPr="00DE4533">
        <w:rPr>
          <w:rFonts w:ascii="Times New Roman" w:hAnsi="Times New Roman"/>
          <w:bCs/>
          <w:sz w:val="28"/>
          <w:szCs w:val="28"/>
        </w:rPr>
        <w:t xml:space="preserve">комиссию по урегулированию конфликта интересов, 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 </w:t>
      </w:r>
    </w:p>
    <w:p w:rsidR="00E94DF9" w:rsidRPr="00DE4533" w:rsidRDefault="00E94DF9" w:rsidP="000D0103">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В проведении служебной проверки не может принимать участие муниципальный служащий, заинтересованный в ее результатах.</w:t>
      </w:r>
    </w:p>
    <w:p w:rsidR="007B3D31" w:rsidRPr="00DE4533" w:rsidRDefault="007B3D31" w:rsidP="007B3D31">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С целью выявления коррупциогенного фактора, изложенной в  уведомлении  информации, при проведении служебной проверки Комиссия:</w:t>
      </w:r>
    </w:p>
    <w:p w:rsidR="007B3D31" w:rsidRPr="00DE4533" w:rsidRDefault="007B3D31" w:rsidP="007B3D31">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 выявляет причинно-следственную связь между полномочиями муниципального служащего и обращением в целях склонения его к совершению коррупционных правонарушений;</w:t>
      </w:r>
    </w:p>
    <w:p w:rsidR="007B3D31" w:rsidRPr="00DE4533" w:rsidRDefault="007B3D31" w:rsidP="007B3D31">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 выявляет круг лиц, прямо или косвенно причастных к фактам, изложенным в уведомлении;</w:t>
      </w:r>
    </w:p>
    <w:p w:rsidR="007B3D31" w:rsidRPr="00DE4533" w:rsidRDefault="007B3D31" w:rsidP="007B3D31">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 запрашивает объяснения лиц, обладающих сведениями по существу;</w:t>
      </w:r>
    </w:p>
    <w:p w:rsidR="007B3D31" w:rsidRPr="00DE4533" w:rsidRDefault="007B3D31" w:rsidP="007B3D31">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 запрашивает материалы, изучает и оценивает их с точки зрения законности и объективности;</w:t>
      </w:r>
    </w:p>
    <w:p w:rsidR="007B3D31" w:rsidRPr="00DE4533" w:rsidRDefault="007B3D31" w:rsidP="007B3D31">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 выносит по представленным материалам заключения и рекомендации.</w:t>
      </w:r>
    </w:p>
    <w:p w:rsidR="007B3D31" w:rsidRPr="00DE4533" w:rsidRDefault="007B3D31" w:rsidP="007B3D31">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 xml:space="preserve">12. Результаты служебной проверки сообщаются </w:t>
      </w:r>
      <w:r w:rsidR="00DE4533" w:rsidRPr="00DE4533">
        <w:rPr>
          <w:rFonts w:ascii="Times New Roman" w:hAnsi="Times New Roman"/>
          <w:sz w:val="28"/>
          <w:szCs w:val="28"/>
        </w:rPr>
        <w:t>главе МО</w:t>
      </w:r>
      <w:r w:rsidR="00DE4533" w:rsidRPr="00DE4533">
        <w:rPr>
          <w:rFonts w:ascii="Times New Roman" w:hAnsi="Times New Roman"/>
          <w:bCs/>
          <w:sz w:val="28"/>
          <w:szCs w:val="28"/>
        </w:rPr>
        <w:t xml:space="preserve"> </w:t>
      </w:r>
      <w:r w:rsidRPr="00DE4533">
        <w:rPr>
          <w:rFonts w:ascii="Times New Roman" w:hAnsi="Times New Roman"/>
          <w:bCs/>
          <w:sz w:val="28"/>
          <w:szCs w:val="28"/>
        </w:rPr>
        <w:t>в форме письменного заключения Комиссии.</w:t>
      </w:r>
    </w:p>
    <w:p w:rsidR="007B3D31" w:rsidRPr="00DE4533" w:rsidRDefault="007B3D31" w:rsidP="007B3D31">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 xml:space="preserve">В случае установления   факта совершения муниципальным служащим действия (бездействия), содержащего признаки административного правонарушения или состава преступления, </w:t>
      </w:r>
      <w:r w:rsidR="00DE4533" w:rsidRPr="00DE4533">
        <w:rPr>
          <w:rFonts w:ascii="Times New Roman" w:hAnsi="Times New Roman"/>
          <w:sz w:val="28"/>
          <w:szCs w:val="28"/>
        </w:rPr>
        <w:t>глава МО</w:t>
      </w:r>
      <w:r w:rsidR="00DE4533" w:rsidRPr="00DE4533">
        <w:rPr>
          <w:rFonts w:ascii="Times New Roman" w:hAnsi="Times New Roman"/>
          <w:bCs/>
          <w:sz w:val="28"/>
          <w:szCs w:val="28"/>
        </w:rPr>
        <w:t xml:space="preserve"> </w:t>
      </w:r>
      <w:r w:rsidRPr="00DE4533">
        <w:rPr>
          <w:rFonts w:ascii="Times New Roman" w:hAnsi="Times New Roman"/>
          <w:bCs/>
          <w:sz w:val="28"/>
          <w:szCs w:val="28"/>
        </w:rPr>
        <w:t>обязан   передать информацию о совершении указанного действия (бездействия) и подтверждающие такой факт документы в правоохранительные органы.</w:t>
      </w:r>
    </w:p>
    <w:p w:rsidR="007B3D31" w:rsidRPr="00DE4533" w:rsidRDefault="007B3D31" w:rsidP="007B3D31">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lastRenderedPageBreak/>
        <w:t xml:space="preserve"> 13. Муниципальный служащий, в отношении которого проводится проверка сведений, содержащихся в  уведомлении  о факте обращения в целях склонения его к совершению коррупционных правонарушений, по окончании проверки имеет право ознакомиться с письменным заключением о ее результатах. Копия заключения приобщается к личному делу муниципального служащего.</w:t>
      </w:r>
    </w:p>
    <w:p w:rsidR="007B3D31" w:rsidRPr="00DE4533" w:rsidRDefault="007B3D31" w:rsidP="007B3D31">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14. Решение Комиссии может быть обжаловано муниципальным служащим в  порядке, предусмотренном действующим законодательством Российской Федерации.</w:t>
      </w:r>
    </w:p>
    <w:p w:rsidR="007B3D31" w:rsidRPr="00DE4533" w:rsidRDefault="007B3D31" w:rsidP="007B3D31">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 xml:space="preserve">15. Проверка сведений проводится по поручению </w:t>
      </w:r>
      <w:r w:rsidR="00DE4533" w:rsidRPr="00DE4533">
        <w:rPr>
          <w:rFonts w:ascii="Times New Roman" w:hAnsi="Times New Roman"/>
          <w:sz w:val="28"/>
          <w:szCs w:val="28"/>
        </w:rPr>
        <w:t>главы МО</w:t>
      </w:r>
      <w:r w:rsidRPr="00DE4533">
        <w:rPr>
          <w:rFonts w:ascii="Times New Roman" w:hAnsi="Times New Roman"/>
          <w:bCs/>
          <w:sz w:val="28"/>
          <w:szCs w:val="28"/>
        </w:rPr>
        <w:t>, информация о проведении проверки доводится до сведения муниципального служащего, направившего уведомление.</w:t>
      </w:r>
    </w:p>
    <w:p w:rsidR="007B3D31" w:rsidRPr="00DE4533" w:rsidRDefault="007B3D31" w:rsidP="007B3D31">
      <w:pPr>
        <w:shd w:val="clear" w:color="auto" w:fill="FFFFFF"/>
        <w:spacing w:after="0" w:line="240" w:lineRule="auto"/>
        <w:ind w:firstLine="708"/>
        <w:jc w:val="both"/>
        <w:rPr>
          <w:rFonts w:ascii="Times New Roman" w:hAnsi="Times New Roman"/>
          <w:bCs/>
          <w:sz w:val="28"/>
          <w:szCs w:val="28"/>
        </w:rPr>
      </w:pPr>
      <w:r w:rsidRPr="00DE4533">
        <w:rPr>
          <w:rFonts w:ascii="Times New Roman" w:hAnsi="Times New Roman"/>
          <w:bCs/>
          <w:sz w:val="28"/>
          <w:szCs w:val="28"/>
        </w:rPr>
        <w:t>1</w:t>
      </w:r>
      <w:r w:rsidR="00331E29" w:rsidRPr="00DE4533">
        <w:rPr>
          <w:rFonts w:ascii="Times New Roman" w:hAnsi="Times New Roman"/>
          <w:bCs/>
          <w:sz w:val="28"/>
          <w:szCs w:val="28"/>
        </w:rPr>
        <w:t>6</w:t>
      </w:r>
      <w:r w:rsidRPr="00DE4533">
        <w:rPr>
          <w:rFonts w:ascii="Times New Roman" w:hAnsi="Times New Roman"/>
          <w:bCs/>
          <w:sz w:val="28"/>
          <w:szCs w:val="28"/>
        </w:rPr>
        <w:t xml:space="preserve">. Проверка сведений проводится в течение 7 рабочих дней со дня принятия решения </w:t>
      </w:r>
      <w:r w:rsidR="00DE4533" w:rsidRPr="00DE4533">
        <w:rPr>
          <w:rFonts w:ascii="Times New Roman" w:hAnsi="Times New Roman"/>
          <w:sz w:val="28"/>
          <w:szCs w:val="28"/>
        </w:rPr>
        <w:t>главой МО</w:t>
      </w:r>
      <w:r w:rsidR="00DE4533" w:rsidRPr="00DE4533">
        <w:rPr>
          <w:rFonts w:ascii="Times New Roman" w:hAnsi="Times New Roman"/>
          <w:bCs/>
          <w:sz w:val="28"/>
          <w:szCs w:val="28"/>
        </w:rPr>
        <w:t xml:space="preserve"> </w:t>
      </w:r>
      <w:r w:rsidRPr="00DE4533">
        <w:rPr>
          <w:rFonts w:ascii="Times New Roman" w:hAnsi="Times New Roman"/>
          <w:bCs/>
          <w:sz w:val="28"/>
          <w:szCs w:val="28"/>
        </w:rPr>
        <w:t xml:space="preserve">о ее проведении. Срок проверки может быть продлен </w:t>
      </w:r>
      <w:r w:rsidR="00DE4533" w:rsidRPr="00DE4533">
        <w:rPr>
          <w:rFonts w:ascii="Times New Roman" w:hAnsi="Times New Roman"/>
          <w:sz w:val="28"/>
          <w:szCs w:val="28"/>
        </w:rPr>
        <w:t>главой МО</w:t>
      </w:r>
      <w:r w:rsidR="00DE4533" w:rsidRPr="00DE4533">
        <w:rPr>
          <w:rFonts w:ascii="Times New Roman" w:hAnsi="Times New Roman"/>
          <w:bCs/>
          <w:sz w:val="28"/>
          <w:szCs w:val="28"/>
        </w:rPr>
        <w:t xml:space="preserve"> </w:t>
      </w:r>
      <w:r w:rsidRPr="00DE4533">
        <w:rPr>
          <w:rFonts w:ascii="Times New Roman" w:hAnsi="Times New Roman"/>
          <w:bCs/>
          <w:sz w:val="28"/>
          <w:szCs w:val="28"/>
        </w:rPr>
        <w:t xml:space="preserve">для выяснения дополнительных сведений, но на срок не более 30 рабочих дней со дня регистрации уведомления. </w:t>
      </w:r>
    </w:p>
    <w:p w:rsidR="000D0103" w:rsidRPr="00DE4533" w:rsidRDefault="000D0103" w:rsidP="000D0103">
      <w:pPr>
        <w:shd w:val="clear" w:color="auto" w:fill="FFFFFF"/>
        <w:spacing w:after="0" w:line="240" w:lineRule="auto"/>
        <w:ind w:firstLine="708"/>
        <w:jc w:val="both"/>
        <w:rPr>
          <w:rFonts w:ascii="Times New Roman" w:hAnsi="Times New Roman"/>
          <w:sz w:val="28"/>
          <w:szCs w:val="28"/>
        </w:rPr>
      </w:pPr>
      <w:r w:rsidRPr="00DE4533">
        <w:rPr>
          <w:rFonts w:ascii="Times New Roman" w:hAnsi="Times New Roman"/>
          <w:sz w:val="28"/>
          <w:szCs w:val="28"/>
        </w:rPr>
        <w:t>1</w:t>
      </w:r>
      <w:r w:rsidR="00331E29" w:rsidRPr="00DE4533">
        <w:rPr>
          <w:rFonts w:ascii="Times New Roman" w:hAnsi="Times New Roman"/>
          <w:sz w:val="28"/>
          <w:szCs w:val="28"/>
        </w:rPr>
        <w:t>7</w:t>
      </w:r>
      <w:r w:rsidRPr="00DE4533">
        <w:rPr>
          <w:rFonts w:ascii="Times New Roman" w:hAnsi="Times New Roman"/>
          <w:sz w:val="28"/>
          <w:szCs w:val="28"/>
        </w:rPr>
        <w:t>. При проведении проверки сведений могут направляться за подписью</w:t>
      </w:r>
      <w:r w:rsidR="00331E29" w:rsidRPr="00DE4533">
        <w:rPr>
          <w:rFonts w:ascii="Times New Roman" w:hAnsi="Times New Roman"/>
          <w:sz w:val="28"/>
          <w:szCs w:val="28"/>
        </w:rPr>
        <w:t xml:space="preserve"> </w:t>
      </w:r>
      <w:r w:rsidR="00DE4533" w:rsidRPr="00DE4533">
        <w:rPr>
          <w:rFonts w:ascii="Times New Roman" w:hAnsi="Times New Roman"/>
          <w:sz w:val="28"/>
          <w:szCs w:val="28"/>
        </w:rPr>
        <w:t xml:space="preserve">главы МО </w:t>
      </w:r>
      <w:r w:rsidRPr="00DE4533">
        <w:rPr>
          <w:rFonts w:ascii="Times New Roman" w:hAnsi="Times New Roman"/>
          <w:sz w:val="28"/>
          <w:szCs w:val="28"/>
        </w:rPr>
        <w:t>запросы в органы прокуратуры, иные правоохранительные органы.</w:t>
      </w:r>
    </w:p>
    <w:p w:rsidR="000D0103" w:rsidRPr="00DE4533" w:rsidRDefault="000D0103" w:rsidP="000D0103">
      <w:pPr>
        <w:shd w:val="clear" w:color="auto" w:fill="FFFFFF"/>
        <w:spacing w:after="0" w:line="240" w:lineRule="auto"/>
        <w:ind w:firstLine="708"/>
        <w:jc w:val="both"/>
        <w:rPr>
          <w:rFonts w:ascii="Times New Roman" w:hAnsi="Times New Roman"/>
          <w:sz w:val="28"/>
          <w:szCs w:val="28"/>
        </w:rPr>
      </w:pPr>
      <w:r w:rsidRPr="00DE4533">
        <w:rPr>
          <w:rFonts w:ascii="Times New Roman" w:hAnsi="Times New Roman"/>
          <w:sz w:val="28"/>
          <w:szCs w:val="28"/>
        </w:rPr>
        <w:t>1</w:t>
      </w:r>
      <w:r w:rsidR="00331E29" w:rsidRPr="00DE4533">
        <w:rPr>
          <w:rFonts w:ascii="Times New Roman" w:hAnsi="Times New Roman"/>
          <w:sz w:val="28"/>
          <w:szCs w:val="28"/>
        </w:rPr>
        <w:t>8</w:t>
      </w:r>
      <w:r w:rsidRPr="00DE4533">
        <w:rPr>
          <w:rFonts w:ascii="Times New Roman" w:hAnsi="Times New Roman"/>
          <w:sz w:val="28"/>
          <w:szCs w:val="28"/>
        </w:rPr>
        <w:t>. В ходе проверки могут быть запрошены пояснения по сведениям, изложенным в уведомлении, у муниципального служащего, сообщившего о склонении его к совершению коррупционного правонарушения, а также наведены справки у иных лиц, которым могут быть известны исследуемые в ходе проверки обстоятельства.</w:t>
      </w:r>
    </w:p>
    <w:p w:rsidR="000D0103" w:rsidRPr="00DE4533" w:rsidRDefault="00331E29" w:rsidP="000D0103">
      <w:pPr>
        <w:shd w:val="clear" w:color="auto" w:fill="FFFFFF"/>
        <w:spacing w:after="0" w:line="240" w:lineRule="auto"/>
        <w:ind w:firstLine="708"/>
        <w:jc w:val="both"/>
        <w:rPr>
          <w:rFonts w:ascii="Times New Roman" w:hAnsi="Times New Roman"/>
          <w:sz w:val="28"/>
          <w:szCs w:val="28"/>
        </w:rPr>
      </w:pPr>
      <w:r w:rsidRPr="00DE4533">
        <w:rPr>
          <w:rFonts w:ascii="Times New Roman" w:hAnsi="Times New Roman"/>
          <w:sz w:val="28"/>
          <w:szCs w:val="28"/>
        </w:rPr>
        <w:t>19</w:t>
      </w:r>
      <w:r w:rsidR="000D0103" w:rsidRPr="00DE4533">
        <w:rPr>
          <w:rFonts w:ascii="Times New Roman" w:hAnsi="Times New Roman"/>
          <w:sz w:val="28"/>
          <w:szCs w:val="28"/>
        </w:rPr>
        <w:t>. Заключение по результатам проведенной проверки, материалы проверки</w:t>
      </w:r>
      <w:r w:rsidR="000D0103" w:rsidRPr="00DE4533">
        <w:rPr>
          <w:rFonts w:ascii="Times New Roman" w:hAnsi="Times New Roman"/>
          <w:bCs/>
          <w:sz w:val="28"/>
          <w:szCs w:val="28"/>
        </w:rPr>
        <w:t xml:space="preserve"> хранятся в </w:t>
      </w:r>
      <w:r w:rsidR="00DE4533" w:rsidRPr="00DE4533">
        <w:rPr>
          <w:rFonts w:ascii="Times New Roman" w:hAnsi="Times New Roman"/>
          <w:bCs/>
          <w:sz w:val="28"/>
          <w:szCs w:val="28"/>
        </w:rPr>
        <w:t>администрации</w:t>
      </w:r>
      <w:r w:rsidRPr="00DE4533">
        <w:rPr>
          <w:rFonts w:ascii="Times New Roman" w:hAnsi="Times New Roman"/>
          <w:bCs/>
          <w:sz w:val="28"/>
          <w:szCs w:val="28"/>
        </w:rPr>
        <w:t xml:space="preserve"> 3 года</w:t>
      </w:r>
      <w:r w:rsidR="000D0103" w:rsidRPr="00DE4533">
        <w:rPr>
          <w:rFonts w:ascii="Times New Roman" w:hAnsi="Times New Roman"/>
          <w:bCs/>
          <w:sz w:val="28"/>
          <w:szCs w:val="28"/>
        </w:rPr>
        <w:t xml:space="preserve"> со дня регистрации уведомления.</w:t>
      </w:r>
    </w:p>
    <w:p w:rsidR="000D0103" w:rsidRPr="00DE4533" w:rsidRDefault="00331E29" w:rsidP="000D0103">
      <w:pPr>
        <w:shd w:val="clear" w:color="auto" w:fill="FFFFFF"/>
        <w:spacing w:after="0" w:line="240" w:lineRule="auto"/>
        <w:ind w:firstLine="708"/>
        <w:jc w:val="both"/>
        <w:rPr>
          <w:rFonts w:ascii="Times New Roman" w:hAnsi="Times New Roman"/>
          <w:sz w:val="28"/>
          <w:szCs w:val="28"/>
        </w:rPr>
      </w:pPr>
      <w:r w:rsidRPr="00DE4533">
        <w:rPr>
          <w:rFonts w:ascii="Times New Roman" w:hAnsi="Times New Roman"/>
          <w:sz w:val="28"/>
          <w:szCs w:val="28"/>
        </w:rPr>
        <w:t>20</w:t>
      </w:r>
      <w:r w:rsidR="000D0103" w:rsidRPr="00DE4533">
        <w:rPr>
          <w:rFonts w:ascii="Times New Roman" w:hAnsi="Times New Roman"/>
          <w:sz w:val="28"/>
          <w:szCs w:val="28"/>
        </w:rPr>
        <w:t xml:space="preserve">. Сведения, полученные в ходе проверки, относятся к конфиденциальной информации и предоставляются в порядке, предусмотренном законодательством Российской Федерации. </w:t>
      </w:r>
    </w:p>
    <w:p w:rsidR="00B55DAA" w:rsidRPr="00BB1B60" w:rsidRDefault="00B55DAA" w:rsidP="00B55DAA">
      <w:pPr>
        <w:pStyle w:val="a7"/>
        <w:jc w:val="both"/>
        <w:rPr>
          <w:rFonts w:ascii="Times New Roman" w:hAnsi="Times New Roman"/>
          <w:b/>
          <w:color w:val="7030A0"/>
          <w:sz w:val="28"/>
          <w:szCs w:val="28"/>
        </w:rPr>
      </w:pPr>
    </w:p>
    <w:p w:rsidR="00B55DAA" w:rsidRPr="00BB1B60" w:rsidRDefault="00B55DAA" w:rsidP="00B55DAA">
      <w:pPr>
        <w:pStyle w:val="a7"/>
        <w:jc w:val="both"/>
        <w:rPr>
          <w:rFonts w:ascii="Times New Roman" w:hAnsi="Times New Roman"/>
          <w:b/>
          <w:color w:val="7030A0"/>
          <w:sz w:val="28"/>
          <w:szCs w:val="28"/>
        </w:rPr>
      </w:pPr>
    </w:p>
    <w:p w:rsidR="00DE4533" w:rsidRPr="00DE4533" w:rsidRDefault="00DE4533" w:rsidP="00DE4533">
      <w:pPr>
        <w:spacing w:after="0" w:line="240" w:lineRule="auto"/>
        <w:rPr>
          <w:rFonts w:ascii="Times New Roman" w:hAnsi="Times New Roman"/>
          <w:b/>
          <w:sz w:val="28"/>
          <w:szCs w:val="28"/>
        </w:rPr>
      </w:pPr>
      <w:r w:rsidRPr="00DE4533">
        <w:rPr>
          <w:rFonts w:ascii="Times New Roman" w:hAnsi="Times New Roman"/>
          <w:b/>
          <w:sz w:val="28"/>
          <w:szCs w:val="28"/>
        </w:rPr>
        <w:t>Глава</w:t>
      </w:r>
    </w:p>
    <w:p w:rsidR="00DE4533" w:rsidRPr="00DE4533" w:rsidRDefault="00DE4533" w:rsidP="00DE4533">
      <w:pPr>
        <w:spacing w:after="0" w:line="240" w:lineRule="auto"/>
        <w:rPr>
          <w:rFonts w:ascii="Times New Roman" w:hAnsi="Times New Roman"/>
          <w:b/>
          <w:sz w:val="28"/>
          <w:szCs w:val="28"/>
        </w:rPr>
      </w:pPr>
      <w:r w:rsidRPr="00DE4533">
        <w:rPr>
          <w:rFonts w:ascii="Times New Roman" w:hAnsi="Times New Roman"/>
          <w:b/>
          <w:sz w:val="28"/>
          <w:szCs w:val="28"/>
        </w:rPr>
        <w:t xml:space="preserve">муниципального округа Беговой </w:t>
      </w:r>
      <w:r w:rsidRPr="00DE4533">
        <w:rPr>
          <w:rFonts w:ascii="Times New Roman" w:hAnsi="Times New Roman"/>
          <w:b/>
          <w:sz w:val="28"/>
          <w:szCs w:val="28"/>
        </w:rPr>
        <w:tab/>
      </w:r>
      <w:r w:rsidRPr="00DE4533">
        <w:rPr>
          <w:rFonts w:ascii="Times New Roman" w:hAnsi="Times New Roman"/>
          <w:b/>
          <w:sz w:val="28"/>
          <w:szCs w:val="28"/>
        </w:rPr>
        <w:tab/>
      </w:r>
      <w:r w:rsidRPr="00DE4533">
        <w:rPr>
          <w:rFonts w:ascii="Times New Roman" w:hAnsi="Times New Roman"/>
          <w:b/>
          <w:sz w:val="28"/>
          <w:szCs w:val="28"/>
        </w:rPr>
        <w:tab/>
        <w:t xml:space="preserve">            П.А. Адамов</w:t>
      </w:r>
    </w:p>
    <w:p w:rsidR="00DE4533" w:rsidRDefault="00DE4533"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7735E1" w:rsidRDefault="007735E1"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272EDF" w:rsidRDefault="00272EDF" w:rsidP="000D0103">
      <w:pPr>
        <w:shd w:val="clear" w:color="auto" w:fill="FFFFFF"/>
        <w:spacing w:after="0" w:line="240" w:lineRule="auto"/>
        <w:ind w:left="5060"/>
        <w:jc w:val="both"/>
        <w:rPr>
          <w:rFonts w:ascii="Times New Roman" w:hAnsi="Times New Roman"/>
          <w:bCs/>
          <w:color w:val="7030A0"/>
          <w:sz w:val="20"/>
          <w:szCs w:val="20"/>
        </w:rPr>
      </w:pPr>
    </w:p>
    <w:p w:rsidR="000D0103" w:rsidRPr="007F2981" w:rsidRDefault="00272EDF" w:rsidP="000D0103">
      <w:pPr>
        <w:shd w:val="clear" w:color="auto" w:fill="FFFFFF"/>
        <w:spacing w:after="0" w:line="240" w:lineRule="auto"/>
        <w:ind w:left="5060"/>
        <w:jc w:val="both"/>
        <w:rPr>
          <w:rFonts w:ascii="Times New Roman" w:hAnsi="Times New Roman"/>
          <w:bCs/>
          <w:sz w:val="24"/>
          <w:szCs w:val="24"/>
        </w:rPr>
      </w:pPr>
      <w:r w:rsidRPr="007F2981">
        <w:rPr>
          <w:rFonts w:ascii="Times New Roman" w:hAnsi="Times New Roman"/>
          <w:bCs/>
          <w:sz w:val="24"/>
          <w:szCs w:val="24"/>
        </w:rPr>
        <w:lastRenderedPageBreak/>
        <w:t xml:space="preserve">Приложение </w:t>
      </w:r>
      <w:r w:rsidR="0068057D" w:rsidRPr="007F2981">
        <w:rPr>
          <w:rFonts w:ascii="Times New Roman" w:hAnsi="Times New Roman"/>
          <w:bCs/>
          <w:sz w:val="24"/>
          <w:szCs w:val="24"/>
        </w:rPr>
        <w:t>1</w:t>
      </w:r>
    </w:p>
    <w:p w:rsidR="000D0103" w:rsidRPr="007F2981" w:rsidRDefault="000D0103" w:rsidP="000D0103">
      <w:pPr>
        <w:tabs>
          <w:tab w:val="left" w:pos="9638"/>
        </w:tabs>
        <w:spacing w:after="0" w:line="240" w:lineRule="auto"/>
        <w:ind w:left="5060"/>
        <w:jc w:val="both"/>
        <w:rPr>
          <w:rFonts w:ascii="Times New Roman" w:hAnsi="Times New Roman"/>
          <w:bCs/>
          <w:sz w:val="24"/>
          <w:szCs w:val="24"/>
        </w:rPr>
      </w:pPr>
      <w:r w:rsidRPr="007F2981">
        <w:rPr>
          <w:rFonts w:ascii="Times New Roman" w:hAnsi="Times New Roman"/>
          <w:bCs/>
          <w:sz w:val="24"/>
          <w:szCs w:val="24"/>
        </w:rPr>
        <w:t xml:space="preserve">к Порядку </w:t>
      </w:r>
      <w:r w:rsidR="00B0576C" w:rsidRPr="007F2981">
        <w:rPr>
          <w:rFonts w:ascii="Times New Roman" w:hAnsi="Times New Roman"/>
          <w:sz w:val="24"/>
          <w:szCs w:val="24"/>
        </w:rPr>
        <w:t xml:space="preserve">уведомления  </w:t>
      </w:r>
      <w:r w:rsidR="00272EDF" w:rsidRPr="007F2981">
        <w:rPr>
          <w:rFonts w:ascii="Times New Roman" w:hAnsi="Times New Roman"/>
          <w:sz w:val="24"/>
          <w:szCs w:val="24"/>
        </w:rPr>
        <w:t>главы муниципального округа Беговой о</w:t>
      </w:r>
      <w:r w:rsidR="00B0576C" w:rsidRPr="007F2981">
        <w:rPr>
          <w:rFonts w:ascii="Times New Roman" w:hAnsi="Times New Roman"/>
          <w:sz w:val="24"/>
          <w:szCs w:val="24"/>
        </w:rPr>
        <w:t xml:space="preserve"> фактах обращения в целях склонения муниципального служащего </w:t>
      </w:r>
      <w:r w:rsidR="00272EDF" w:rsidRPr="007F2981">
        <w:rPr>
          <w:rFonts w:ascii="Times New Roman" w:hAnsi="Times New Roman"/>
          <w:sz w:val="24"/>
          <w:szCs w:val="24"/>
        </w:rPr>
        <w:t>администрации муниципального округа Беговой</w:t>
      </w:r>
      <w:r w:rsidR="00B0576C" w:rsidRPr="007F2981">
        <w:rPr>
          <w:rFonts w:ascii="Times New Roman" w:hAnsi="Times New Roman"/>
          <w:sz w:val="24"/>
          <w:szCs w:val="24"/>
        </w:rPr>
        <w:t xml:space="preserve"> к совершению коррупционных правонарушений</w:t>
      </w:r>
    </w:p>
    <w:p w:rsidR="000D0103" w:rsidRPr="00BB1B60" w:rsidRDefault="000D0103" w:rsidP="000D0103">
      <w:pPr>
        <w:shd w:val="clear" w:color="auto" w:fill="FFFFFF"/>
        <w:spacing w:after="0" w:line="240" w:lineRule="auto"/>
        <w:jc w:val="both"/>
        <w:rPr>
          <w:rFonts w:ascii="Times New Roman" w:hAnsi="Times New Roman"/>
          <w:bCs/>
          <w:color w:val="7030A0"/>
          <w:sz w:val="28"/>
          <w:szCs w:val="28"/>
        </w:rPr>
      </w:pPr>
    </w:p>
    <w:p w:rsidR="00F40412" w:rsidRDefault="00F40412" w:rsidP="007F2981">
      <w:pPr>
        <w:pStyle w:val="ConsPlusNonformat"/>
        <w:ind w:firstLine="567"/>
        <w:jc w:val="center"/>
        <w:rPr>
          <w:rFonts w:ascii="Times New Roman" w:hAnsi="Times New Roman" w:cs="Times New Roman"/>
          <w:b/>
          <w:sz w:val="24"/>
          <w:szCs w:val="24"/>
        </w:rPr>
      </w:pPr>
    </w:p>
    <w:p w:rsidR="00F40412" w:rsidRDefault="00F40412" w:rsidP="007F2981">
      <w:pPr>
        <w:pStyle w:val="ConsPlusNonformat"/>
        <w:ind w:firstLine="567"/>
        <w:jc w:val="center"/>
        <w:rPr>
          <w:rFonts w:ascii="Times New Roman" w:hAnsi="Times New Roman" w:cs="Times New Roman"/>
          <w:b/>
          <w:sz w:val="24"/>
          <w:szCs w:val="24"/>
        </w:rPr>
      </w:pPr>
    </w:p>
    <w:p w:rsidR="000D0103" w:rsidRPr="00F40412" w:rsidRDefault="000D0103" w:rsidP="007F2981">
      <w:pPr>
        <w:pStyle w:val="ConsPlusNonformat"/>
        <w:ind w:firstLine="567"/>
        <w:jc w:val="center"/>
        <w:rPr>
          <w:rFonts w:ascii="Times New Roman" w:hAnsi="Times New Roman" w:cs="Times New Roman"/>
          <w:b/>
          <w:sz w:val="24"/>
          <w:szCs w:val="24"/>
        </w:rPr>
      </w:pPr>
      <w:r w:rsidRPr="00F40412">
        <w:rPr>
          <w:rFonts w:ascii="Times New Roman" w:hAnsi="Times New Roman" w:cs="Times New Roman"/>
          <w:b/>
          <w:sz w:val="24"/>
          <w:szCs w:val="24"/>
        </w:rPr>
        <w:t xml:space="preserve">Форма уведомления </w:t>
      </w:r>
    </w:p>
    <w:p w:rsidR="00272EDF" w:rsidRPr="00F40412" w:rsidRDefault="00272EDF" w:rsidP="007F2981">
      <w:pPr>
        <w:tabs>
          <w:tab w:val="left" w:pos="9638"/>
        </w:tabs>
        <w:spacing w:after="0" w:line="240" w:lineRule="auto"/>
        <w:ind w:firstLine="567"/>
        <w:jc w:val="center"/>
        <w:rPr>
          <w:rFonts w:ascii="Times New Roman" w:hAnsi="Times New Roman"/>
          <w:b/>
          <w:sz w:val="24"/>
          <w:szCs w:val="24"/>
        </w:rPr>
      </w:pPr>
      <w:r w:rsidRPr="00F40412">
        <w:rPr>
          <w:rFonts w:ascii="Times New Roman" w:hAnsi="Times New Roman"/>
          <w:b/>
          <w:sz w:val="24"/>
          <w:szCs w:val="24"/>
        </w:rPr>
        <w:t>главы муниципального округа Беговой  о фактах обращения в целях склонения муниципального служащего администрации муниципального округа Беговой к совершению коррупционных правонарушений</w:t>
      </w:r>
    </w:p>
    <w:p w:rsidR="000D0103" w:rsidRPr="00F40412" w:rsidRDefault="000D0103" w:rsidP="007F2981">
      <w:pPr>
        <w:pStyle w:val="ConsPlusNonformat"/>
        <w:ind w:firstLine="567"/>
        <w:rPr>
          <w:rFonts w:ascii="Times New Roman" w:hAnsi="Times New Roman" w:cs="Times New Roman"/>
          <w:sz w:val="24"/>
          <w:szCs w:val="24"/>
        </w:rPr>
      </w:pPr>
    </w:p>
    <w:p w:rsidR="000D0103" w:rsidRPr="00F40412" w:rsidRDefault="000D0103" w:rsidP="007F2981">
      <w:pPr>
        <w:pStyle w:val="ConsPlusNonformat"/>
        <w:ind w:firstLine="567"/>
        <w:rPr>
          <w:rFonts w:ascii="Times New Roman" w:hAnsi="Times New Roman" w:cs="Times New Roman"/>
          <w:color w:val="7030A0"/>
          <w:sz w:val="24"/>
          <w:szCs w:val="24"/>
        </w:rPr>
      </w:pPr>
    </w:p>
    <w:p w:rsidR="000D0103" w:rsidRPr="00F40412" w:rsidRDefault="00272EDF" w:rsidP="00F40412">
      <w:pPr>
        <w:pStyle w:val="ConsPlusNonformat"/>
        <w:ind w:firstLine="5529"/>
        <w:jc w:val="both"/>
        <w:rPr>
          <w:rFonts w:ascii="Times New Roman" w:hAnsi="Times New Roman" w:cs="Times New Roman"/>
          <w:sz w:val="24"/>
          <w:szCs w:val="24"/>
        </w:rPr>
      </w:pPr>
      <w:r w:rsidRPr="00F40412">
        <w:rPr>
          <w:rFonts w:ascii="Times New Roman" w:hAnsi="Times New Roman" w:cs="Times New Roman"/>
          <w:sz w:val="24"/>
          <w:szCs w:val="24"/>
        </w:rPr>
        <w:t>Главе муниципального округа Беговой</w:t>
      </w:r>
    </w:p>
    <w:p w:rsidR="000D0103" w:rsidRPr="00F40412" w:rsidRDefault="000D0103" w:rsidP="00F40412">
      <w:pPr>
        <w:pStyle w:val="ConsPlusNonformat"/>
        <w:ind w:firstLine="5529"/>
        <w:jc w:val="both"/>
        <w:rPr>
          <w:rFonts w:ascii="Times New Roman" w:hAnsi="Times New Roman" w:cs="Times New Roman"/>
          <w:sz w:val="24"/>
          <w:szCs w:val="24"/>
        </w:rPr>
      </w:pPr>
      <w:r w:rsidRPr="00F40412">
        <w:rPr>
          <w:rFonts w:ascii="Times New Roman" w:hAnsi="Times New Roman" w:cs="Times New Roman"/>
          <w:sz w:val="24"/>
          <w:szCs w:val="24"/>
        </w:rPr>
        <w:t>________________________________</w:t>
      </w:r>
    </w:p>
    <w:p w:rsidR="000D0103" w:rsidRPr="00F40412" w:rsidRDefault="000D0103" w:rsidP="00F40412">
      <w:pPr>
        <w:pStyle w:val="ConsPlusNonformat"/>
        <w:ind w:firstLine="5529"/>
        <w:jc w:val="center"/>
        <w:rPr>
          <w:rFonts w:ascii="Times New Roman" w:hAnsi="Times New Roman" w:cs="Times New Roman"/>
          <w:sz w:val="24"/>
          <w:szCs w:val="24"/>
        </w:rPr>
      </w:pPr>
      <w:r w:rsidRPr="00F40412">
        <w:rPr>
          <w:rFonts w:ascii="Times New Roman" w:hAnsi="Times New Roman" w:cs="Times New Roman"/>
          <w:sz w:val="24"/>
          <w:szCs w:val="24"/>
        </w:rPr>
        <w:t>Ф.И.О.</w:t>
      </w:r>
    </w:p>
    <w:p w:rsidR="000D0103" w:rsidRPr="00F40412" w:rsidRDefault="000D0103" w:rsidP="00F40412">
      <w:pPr>
        <w:pStyle w:val="ConsPlusNonformat"/>
        <w:ind w:firstLine="5529"/>
        <w:jc w:val="both"/>
        <w:rPr>
          <w:rFonts w:ascii="Times New Roman" w:hAnsi="Times New Roman" w:cs="Times New Roman"/>
          <w:sz w:val="24"/>
          <w:szCs w:val="24"/>
        </w:rPr>
      </w:pPr>
      <w:r w:rsidRPr="00F40412">
        <w:rPr>
          <w:rFonts w:ascii="Times New Roman" w:hAnsi="Times New Roman" w:cs="Times New Roman"/>
          <w:sz w:val="24"/>
          <w:szCs w:val="24"/>
        </w:rPr>
        <w:t>от ______________________________</w:t>
      </w:r>
    </w:p>
    <w:p w:rsidR="000D0103" w:rsidRPr="00F40412" w:rsidRDefault="000D0103" w:rsidP="00F40412">
      <w:pPr>
        <w:pStyle w:val="ConsPlusNonformat"/>
        <w:ind w:firstLine="5529"/>
        <w:jc w:val="center"/>
        <w:rPr>
          <w:rFonts w:ascii="Times New Roman" w:hAnsi="Times New Roman" w:cs="Times New Roman"/>
          <w:sz w:val="24"/>
          <w:szCs w:val="24"/>
        </w:rPr>
      </w:pPr>
      <w:r w:rsidRPr="00F40412">
        <w:rPr>
          <w:rFonts w:ascii="Times New Roman" w:hAnsi="Times New Roman" w:cs="Times New Roman"/>
          <w:sz w:val="24"/>
          <w:szCs w:val="24"/>
        </w:rPr>
        <w:t>должность</w:t>
      </w:r>
    </w:p>
    <w:p w:rsidR="000D0103" w:rsidRPr="00F40412" w:rsidRDefault="000D0103" w:rsidP="00F40412">
      <w:pPr>
        <w:pStyle w:val="ConsPlusNonformat"/>
        <w:ind w:firstLine="5529"/>
        <w:jc w:val="both"/>
        <w:rPr>
          <w:rFonts w:ascii="Times New Roman" w:hAnsi="Times New Roman" w:cs="Times New Roman"/>
          <w:sz w:val="24"/>
          <w:szCs w:val="24"/>
        </w:rPr>
      </w:pPr>
      <w:r w:rsidRPr="00F40412">
        <w:rPr>
          <w:rFonts w:ascii="Times New Roman" w:hAnsi="Times New Roman" w:cs="Times New Roman"/>
          <w:sz w:val="24"/>
          <w:szCs w:val="24"/>
        </w:rPr>
        <w:t>________________________________</w:t>
      </w:r>
    </w:p>
    <w:p w:rsidR="000D0103" w:rsidRPr="00F40412" w:rsidRDefault="000D0103" w:rsidP="00F40412">
      <w:pPr>
        <w:pStyle w:val="ConsPlusNonformat"/>
        <w:ind w:firstLine="5529"/>
        <w:jc w:val="center"/>
        <w:rPr>
          <w:rFonts w:ascii="Times New Roman" w:hAnsi="Times New Roman" w:cs="Times New Roman"/>
          <w:sz w:val="24"/>
          <w:szCs w:val="24"/>
        </w:rPr>
      </w:pPr>
      <w:r w:rsidRPr="00F40412">
        <w:rPr>
          <w:rFonts w:ascii="Times New Roman" w:hAnsi="Times New Roman" w:cs="Times New Roman"/>
          <w:sz w:val="24"/>
          <w:szCs w:val="24"/>
        </w:rPr>
        <w:t>Ф.И.О.</w:t>
      </w:r>
    </w:p>
    <w:p w:rsidR="00272EDF" w:rsidRPr="00F40412" w:rsidRDefault="00272EDF" w:rsidP="000123AF">
      <w:pPr>
        <w:pStyle w:val="ConsPlusNonformat"/>
        <w:ind w:firstLine="4962"/>
        <w:jc w:val="center"/>
        <w:rPr>
          <w:rFonts w:ascii="Times New Roman" w:hAnsi="Times New Roman" w:cs="Times New Roman"/>
          <w:b/>
          <w:sz w:val="24"/>
          <w:szCs w:val="24"/>
        </w:rPr>
      </w:pPr>
    </w:p>
    <w:p w:rsidR="00272EDF" w:rsidRPr="00F40412" w:rsidRDefault="00272EDF" w:rsidP="007F2981">
      <w:pPr>
        <w:pStyle w:val="ConsPlusNonformat"/>
        <w:ind w:firstLine="567"/>
        <w:jc w:val="center"/>
        <w:rPr>
          <w:rFonts w:ascii="Times New Roman" w:hAnsi="Times New Roman" w:cs="Times New Roman"/>
          <w:b/>
          <w:sz w:val="24"/>
          <w:szCs w:val="24"/>
        </w:rPr>
      </w:pPr>
    </w:p>
    <w:p w:rsidR="000D0103" w:rsidRPr="00F40412" w:rsidRDefault="000D0103" w:rsidP="007F2981">
      <w:pPr>
        <w:pStyle w:val="ConsPlusNonformat"/>
        <w:ind w:firstLine="567"/>
        <w:jc w:val="center"/>
        <w:rPr>
          <w:rFonts w:ascii="Times New Roman" w:hAnsi="Times New Roman" w:cs="Times New Roman"/>
          <w:b/>
          <w:sz w:val="24"/>
          <w:szCs w:val="24"/>
        </w:rPr>
      </w:pPr>
      <w:r w:rsidRPr="00F40412">
        <w:rPr>
          <w:rFonts w:ascii="Times New Roman" w:hAnsi="Times New Roman" w:cs="Times New Roman"/>
          <w:b/>
          <w:sz w:val="24"/>
          <w:szCs w:val="24"/>
        </w:rPr>
        <w:t xml:space="preserve">Уведомление </w:t>
      </w:r>
    </w:p>
    <w:p w:rsidR="000D0103" w:rsidRPr="00F40412" w:rsidRDefault="000D0103" w:rsidP="007F2981">
      <w:pPr>
        <w:pStyle w:val="ConsPlusNonformat"/>
        <w:ind w:firstLine="567"/>
        <w:jc w:val="center"/>
        <w:rPr>
          <w:rFonts w:ascii="Times New Roman" w:hAnsi="Times New Roman" w:cs="Times New Roman"/>
          <w:b/>
          <w:sz w:val="24"/>
          <w:szCs w:val="24"/>
        </w:rPr>
      </w:pPr>
    </w:p>
    <w:p w:rsidR="000D0103" w:rsidRPr="00F40412" w:rsidRDefault="000D0103" w:rsidP="007F2981">
      <w:pPr>
        <w:pStyle w:val="ConsPlusNonformat"/>
        <w:ind w:firstLine="567"/>
        <w:jc w:val="both"/>
        <w:rPr>
          <w:rFonts w:ascii="Times New Roman" w:hAnsi="Times New Roman" w:cs="Times New Roman"/>
          <w:sz w:val="24"/>
          <w:szCs w:val="24"/>
        </w:rPr>
      </w:pPr>
      <w:r w:rsidRPr="00F40412">
        <w:rPr>
          <w:rFonts w:ascii="Times New Roman" w:hAnsi="Times New Roman" w:cs="Times New Roman"/>
          <w:sz w:val="24"/>
          <w:szCs w:val="24"/>
        </w:rPr>
        <w:t xml:space="preserve">1. Уведомляю о факте обращения в целях склонения меня к совершению коррупционного правонарушения (далее – склонение к правонарушению) со стороны </w:t>
      </w:r>
      <w:r w:rsidRPr="00F40412">
        <w:rPr>
          <w:rFonts w:ascii="Times New Roman" w:hAnsi="Times New Roman" w:cs="Times New Roman"/>
          <w:i/>
          <w:sz w:val="24"/>
          <w:szCs w:val="24"/>
        </w:rPr>
        <w:t>Ф.И.О., должность, все известные сведения о лице, склоняющем к правонарушению</w:t>
      </w:r>
      <w:r w:rsidRPr="00F40412">
        <w:rPr>
          <w:rFonts w:ascii="Times New Roman" w:hAnsi="Times New Roman" w:cs="Times New Roman"/>
          <w:sz w:val="24"/>
          <w:szCs w:val="24"/>
        </w:rPr>
        <w:t>.</w:t>
      </w:r>
    </w:p>
    <w:p w:rsidR="000D0103" w:rsidRPr="00F40412" w:rsidRDefault="000D0103" w:rsidP="007F2981">
      <w:pPr>
        <w:pStyle w:val="ConsPlusNonformat"/>
        <w:ind w:firstLine="567"/>
        <w:jc w:val="both"/>
        <w:rPr>
          <w:rFonts w:ascii="Times New Roman" w:hAnsi="Times New Roman" w:cs="Times New Roman"/>
          <w:sz w:val="24"/>
          <w:szCs w:val="24"/>
        </w:rPr>
      </w:pPr>
      <w:r w:rsidRPr="00F40412">
        <w:rPr>
          <w:rFonts w:ascii="Times New Roman" w:hAnsi="Times New Roman" w:cs="Times New Roman"/>
          <w:sz w:val="24"/>
          <w:szCs w:val="24"/>
        </w:rPr>
        <w:t>2. Склонение к правонарушению произошло в ___ часов ___ минут,    «__» ___________ 20__ года по адресу:</w:t>
      </w:r>
    </w:p>
    <w:p w:rsidR="000D0103" w:rsidRPr="00F40412" w:rsidRDefault="000D0103" w:rsidP="007F2981">
      <w:pPr>
        <w:pStyle w:val="ConsPlusNonformat"/>
        <w:ind w:firstLine="567"/>
        <w:jc w:val="both"/>
        <w:rPr>
          <w:rFonts w:ascii="Times New Roman" w:hAnsi="Times New Roman" w:cs="Times New Roman"/>
          <w:sz w:val="24"/>
          <w:szCs w:val="24"/>
        </w:rPr>
      </w:pPr>
      <w:r w:rsidRPr="00F40412">
        <w:rPr>
          <w:rFonts w:ascii="Times New Roman" w:hAnsi="Times New Roman" w:cs="Times New Roman"/>
          <w:sz w:val="24"/>
          <w:szCs w:val="24"/>
        </w:rPr>
        <w:t xml:space="preserve">3. Склонение к правонарушению производилось в целях осуществления мною: </w:t>
      </w:r>
      <w:r w:rsidRPr="00F40412">
        <w:rPr>
          <w:rFonts w:ascii="Times New Roman" w:hAnsi="Times New Roman" w:cs="Times New Roman"/>
          <w:i/>
          <w:sz w:val="24"/>
          <w:szCs w:val="24"/>
        </w:rPr>
        <w:t>указывается сущность предполагаемого правонарушения</w:t>
      </w:r>
      <w:r w:rsidRPr="00F40412">
        <w:rPr>
          <w:rFonts w:ascii="Times New Roman" w:hAnsi="Times New Roman" w:cs="Times New Roman"/>
          <w:sz w:val="24"/>
          <w:szCs w:val="24"/>
        </w:rPr>
        <w:t>.</w:t>
      </w:r>
    </w:p>
    <w:p w:rsidR="000D0103" w:rsidRPr="00F40412" w:rsidRDefault="000D0103" w:rsidP="007F2981">
      <w:pPr>
        <w:pStyle w:val="ConsPlusNonformat"/>
        <w:ind w:firstLine="567"/>
        <w:jc w:val="both"/>
        <w:rPr>
          <w:rFonts w:ascii="Times New Roman" w:hAnsi="Times New Roman" w:cs="Times New Roman"/>
          <w:sz w:val="24"/>
          <w:szCs w:val="24"/>
        </w:rPr>
      </w:pPr>
      <w:r w:rsidRPr="00F40412">
        <w:rPr>
          <w:rFonts w:ascii="Times New Roman" w:hAnsi="Times New Roman" w:cs="Times New Roman"/>
          <w:sz w:val="24"/>
          <w:szCs w:val="24"/>
        </w:rPr>
        <w:t xml:space="preserve">4. Склонение к правонарушению осуществлялось посредством: </w:t>
      </w:r>
      <w:r w:rsidRPr="00F40412">
        <w:rPr>
          <w:rFonts w:ascii="Times New Roman" w:hAnsi="Times New Roman" w:cs="Times New Roman"/>
          <w:i/>
          <w:sz w:val="24"/>
          <w:szCs w:val="24"/>
        </w:rPr>
        <w:t>способ склонения</w:t>
      </w:r>
      <w:r w:rsidRPr="00F40412">
        <w:rPr>
          <w:rFonts w:ascii="Times New Roman" w:hAnsi="Times New Roman" w:cs="Times New Roman"/>
          <w:sz w:val="24"/>
          <w:szCs w:val="24"/>
        </w:rPr>
        <w:t>.</w:t>
      </w:r>
    </w:p>
    <w:p w:rsidR="000D0103" w:rsidRPr="00F40412" w:rsidRDefault="000D0103" w:rsidP="007F2981">
      <w:pPr>
        <w:pStyle w:val="ConsPlusNonformat"/>
        <w:ind w:firstLine="567"/>
        <w:jc w:val="both"/>
        <w:rPr>
          <w:rFonts w:ascii="Times New Roman" w:hAnsi="Times New Roman" w:cs="Times New Roman"/>
          <w:sz w:val="24"/>
          <w:szCs w:val="24"/>
        </w:rPr>
      </w:pPr>
      <w:r w:rsidRPr="00F40412">
        <w:rPr>
          <w:rFonts w:ascii="Times New Roman" w:hAnsi="Times New Roman" w:cs="Times New Roman"/>
          <w:sz w:val="24"/>
          <w:szCs w:val="24"/>
        </w:rPr>
        <w:t xml:space="preserve">5. Склонение к правонарушению производилось: </w:t>
      </w:r>
      <w:r w:rsidRPr="00F40412">
        <w:rPr>
          <w:rFonts w:ascii="Times New Roman" w:hAnsi="Times New Roman" w:cs="Times New Roman"/>
          <w:i/>
          <w:sz w:val="24"/>
          <w:szCs w:val="24"/>
        </w:rPr>
        <w:t>обстоятельства склонения</w:t>
      </w:r>
      <w:r w:rsidRPr="00F40412">
        <w:rPr>
          <w:rFonts w:ascii="Times New Roman" w:hAnsi="Times New Roman" w:cs="Times New Roman"/>
          <w:sz w:val="24"/>
          <w:szCs w:val="24"/>
        </w:rPr>
        <w:t>.</w:t>
      </w:r>
    </w:p>
    <w:p w:rsidR="000D0103" w:rsidRPr="00F40412" w:rsidRDefault="000D0103" w:rsidP="007F2981">
      <w:pPr>
        <w:autoSpaceDE w:val="0"/>
        <w:autoSpaceDN w:val="0"/>
        <w:adjustRightInd w:val="0"/>
        <w:spacing w:after="0"/>
        <w:ind w:firstLine="567"/>
        <w:jc w:val="both"/>
        <w:rPr>
          <w:rFonts w:ascii="Times New Roman" w:hAnsi="Times New Roman"/>
          <w:sz w:val="24"/>
          <w:szCs w:val="24"/>
        </w:rPr>
      </w:pPr>
      <w:r w:rsidRPr="00F40412">
        <w:rPr>
          <w:rFonts w:ascii="Times New Roman" w:hAnsi="Times New Roman"/>
          <w:sz w:val="24"/>
          <w:szCs w:val="24"/>
        </w:rPr>
        <w:t>6. Информация о наличии (отсутствии) договоренности о дальнейшей встрече и действиях участников по совершению коррупционного правонарушения:</w:t>
      </w:r>
    </w:p>
    <w:p w:rsidR="000D0103" w:rsidRPr="00F40412" w:rsidRDefault="000D0103" w:rsidP="007F2981">
      <w:pPr>
        <w:autoSpaceDE w:val="0"/>
        <w:autoSpaceDN w:val="0"/>
        <w:adjustRightInd w:val="0"/>
        <w:spacing w:after="0"/>
        <w:ind w:firstLine="567"/>
        <w:jc w:val="both"/>
        <w:rPr>
          <w:rFonts w:ascii="Times New Roman" w:hAnsi="Times New Roman"/>
          <w:sz w:val="24"/>
          <w:szCs w:val="24"/>
        </w:rPr>
      </w:pPr>
      <w:r w:rsidRPr="00F40412">
        <w:rPr>
          <w:rFonts w:ascii="Times New Roman" w:hAnsi="Times New Roman"/>
          <w:sz w:val="24"/>
          <w:szCs w:val="24"/>
        </w:rPr>
        <w:t xml:space="preserve">7. Информация об уведомлении органов прокуратуры, иных правоохранительных органов о факте склонения к совершению коррупционного правонарушения: </w:t>
      </w:r>
      <w:r w:rsidRPr="00F40412">
        <w:rPr>
          <w:rFonts w:ascii="Times New Roman" w:hAnsi="Times New Roman"/>
          <w:i/>
          <w:sz w:val="24"/>
          <w:szCs w:val="24"/>
        </w:rPr>
        <w:t>дата, наименование органа и его место нахождения</w:t>
      </w:r>
      <w:r w:rsidRPr="00F40412">
        <w:rPr>
          <w:rFonts w:ascii="Times New Roman" w:hAnsi="Times New Roman"/>
          <w:sz w:val="24"/>
          <w:szCs w:val="24"/>
        </w:rPr>
        <w:t>.</w:t>
      </w:r>
    </w:p>
    <w:p w:rsidR="000D0103" w:rsidRPr="00F40412" w:rsidRDefault="000D0103" w:rsidP="007F2981">
      <w:pPr>
        <w:pStyle w:val="ConsPlusNonformat"/>
        <w:ind w:firstLine="567"/>
        <w:jc w:val="both"/>
        <w:rPr>
          <w:rFonts w:ascii="Times New Roman" w:hAnsi="Times New Roman" w:cs="Times New Roman"/>
          <w:sz w:val="24"/>
          <w:szCs w:val="24"/>
        </w:rPr>
      </w:pPr>
    </w:p>
    <w:p w:rsidR="000D0103" w:rsidRPr="00F40412" w:rsidRDefault="000D0103" w:rsidP="007F2981">
      <w:pPr>
        <w:pStyle w:val="ConsPlusNonformat"/>
        <w:ind w:firstLine="567"/>
        <w:jc w:val="both"/>
        <w:rPr>
          <w:rFonts w:ascii="Times New Roman" w:hAnsi="Times New Roman" w:cs="Times New Roman"/>
          <w:sz w:val="24"/>
          <w:szCs w:val="24"/>
        </w:rPr>
      </w:pPr>
    </w:p>
    <w:p w:rsidR="000D0103" w:rsidRPr="00F40412" w:rsidRDefault="000D0103" w:rsidP="007F2981">
      <w:pPr>
        <w:pStyle w:val="ConsPlusNonformat"/>
        <w:ind w:firstLine="567"/>
        <w:jc w:val="both"/>
        <w:rPr>
          <w:rFonts w:ascii="Times New Roman" w:hAnsi="Times New Roman" w:cs="Times New Roman"/>
          <w:sz w:val="24"/>
          <w:szCs w:val="24"/>
        </w:rPr>
      </w:pPr>
      <w:r w:rsidRPr="00F40412">
        <w:rPr>
          <w:rFonts w:ascii="Times New Roman" w:hAnsi="Times New Roman" w:cs="Times New Roman"/>
          <w:sz w:val="24"/>
          <w:szCs w:val="24"/>
        </w:rPr>
        <w:t>________________</w:t>
      </w:r>
      <w:r w:rsidRPr="00F40412">
        <w:rPr>
          <w:rFonts w:ascii="Times New Roman" w:hAnsi="Times New Roman" w:cs="Times New Roman"/>
          <w:sz w:val="24"/>
          <w:szCs w:val="24"/>
        </w:rPr>
        <w:tab/>
      </w:r>
      <w:r w:rsidRPr="00F40412">
        <w:rPr>
          <w:rFonts w:ascii="Times New Roman" w:hAnsi="Times New Roman" w:cs="Times New Roman"/>
          <w:sz w:val="24"/>
          <w:szCs w:val="24"/>
        </w:rPr>
        <w:tab/>
      </w:r>
      <w:r w:rsidRPr="00F40412">
        <w:rPr>
          <w:rFonts w:ascii="Times New Roman" w:hAnsi="Times New Roman" w:cs="Times New Roman"/>
          <w:sz w:val="24"/>
          <w:szCs w:val="24"/>
        </w:rPr>
        <w:tab/>
      </w:r>
      <w:r w:rsidRPr="00F40412">
        <w:rPr>
          <w:rFonts w:ascii="Times New Roman" w:hAnsi="Times New Roman" w:cs="Times New Roman"/>
          <w:sz w:val="24"/>
          <w:szCs w:val="24"/>
        </w:rPr>
        <w:tab/>
      </w:r>
      <w:r w:rsidRPr="00F40412">
        <w:rPr>
          <w:rFonts w:ascii="Times New Roman" w:hAnsi="Times New Roman" w:cs="Times New Roman"/>
          <w:sz w:val="24"/>
          <w:szCs w:val="24"/>
        </w:rPr>
        <w:tab/>
      </w:r>
      <w:r w:rsidRPr="00F40412">
        <w:rPr>
          <w:rFonts w:ascii="Times New Roman" w:hAnsi="Times New Roman" w:cs="Times New Roman"/>
          <w:sz w:val="24"/>
          <w:szCs w:val="24"/>
        </w:rPr>
        <w:tab/>
      </w:r>
      <w:r w:rsidRPr="00F40412">
        <w:rPr>
          <w:rFonts w:ascii="Times New Roman" w:hAnsi="Times New Roman" w:cs="Times New Roman"/>
          <w:sz w:val="24"/>
          <w:szCs w:val="24"/>
        </w:rPr>
        <w:tab/>
        <w:t>_________________</w:t>
      </w:r>
    </w:p>
    <w:p w:rsidR="000D0103" w:rsidRPr="00F40412" w:rsidRDefault="000D0103" w:rsidP="007F2981">
      <w:pPr>
        <w:shd w:val="clear" w:color="auto" w:fill="FFFFFF"/>
        <w:spacing w:after="0" w:line="240" w:lineRule="auto"/>
        <w:ind w:firstLine="567"/>
        <w:jc w:val="both"/>
        <w:rPr>
          <w:rFonts w:ascii="Times New Roman" w:hAnsi="Times New Roman"/>
          <w:bCs/>
          <w:sz w:val="24"/>
          <w:szCs w:val="24"/>
        </w:rPr>
      </w:pPr>
      <w:r w:rsidRPr="00F40412">
        <w:rPr>
          <w:rFonts w:ascii="Times New Roman" w:hAnsi="Times New Roman"/>
          <w:sz w:val="24"/>
          <w:szCs w:val="24"/>
        </w:rPr>
        <w:t xml:space="preserve">(дата) </w:t>
      </w:r>
      <w:r w:rsidRPr="00F40412">
        <w:rPr>
          <w:rFonts w:ascii="Times New Roman" w:hAnsi="Times New Roman"/>
          <w:sz w:val="24"/>
          <w:szCs w:val="24"/>
        </w:rPr>
        <w:tab/>
      </w:r>
      <w:r w:rsidRPr="00F40412">
        <w:rPr>
          <w:rFonts w:ascii="Times New Roman" w:hAnsi="Times New Roman"/>
          <w:sz w:val="24"/>
          <w:szCs w:val="24"/>
        </w:rPr>
        <w:tab/>
      </w:r>
      <w:r w:rsidRPr="00F40412">
        <w:rPr>
          <w:rFonts w:ascii="Times New Roman" w:hAnsi="Times New Roman"/>
          <w:sz w:val="24"/>
          <w:szCs w:val="24"/>
        </w:rPr>
        <w:tab/>
      </w:r>
      <w:r w:rsidRPr="00F40412">
        <w:rPr>
          <w:rFonts w:ascii="Times New Roman" w:hAnsi="Times New Roman"/>
          <w:sz w:val="24"/>
          <w:szCs w:val="24"/>
        </w:rPr>
        <w:tab/>
      </w:r>
      <w:r w:rsidRPr="00F40412">
        <w:rPr>
          <w:rFonts w:ascii="Times New Roman" w:hAnsi="Times New Roman"/>
          <w:sz w:val="24"/>
          <w:szCs w:val="24"/>
        </w:rPr>
        <w:tab/>
      </w:r>
      <w:r w:rsidRPr="00F40412">
        <w:rPr>
          <w:rFonts w:ascii="Times New Roman" w:hAnsi="Times New Roman"/>
          <w:sz w:val="24"/>
          <w:szCs w:val="24"/>
        </w:rPr>
        <w:tab/>
      </w:r>
      <w:r w:rsidRPr="00F40412">
        <w:rPr>
          <w:rFonts w:ascii="Times New Roman" w:hAnsi="Times New Roman"/>
          <w:sz w:val="24"/>
          <w:szCs w:val="24"/>
        </w:rPr>
        <w:tab/>
      </w:r>
      <w:r w:rsidRPr="00F40412">
        <w:rPr>
          <w:rFonts w:ascii="Times New Roman" w:hAnsi="Times New Roman"/>
          <w:sz w:val="24"/>
          <w:szCs w:val="24"/>
        </w:rPr>
        <w:tab/>
      </w:r>
      <w:r w:rsidRPr="00F40412">
        <w:rPr>
          <w:rFonts w:ascii="Times New Roman" w:hAnsi="Times New Roman"/>
          <w:sz w:val="24"/>
          <w:szCs w:val="24"/>
        </w:rPr>
        <w:tab/>
      </w:r>
      <w:r w:rsidRPr="00F40412">
        <w:rPr>
          <w:rFonts w:ascii="Times New Roman" w:hAnsi="Times New Roman"/>
          <w:sz w:val="24"/>
          <w:szCs w:val="24"/>
        </w:rPr>
        <w:tab/>
        <w:t>(подпись)</w:t>
      </w:r>
    </w:p>
    <w:p w:rsidR="000D0103" w:rsidRPr="00F40412" w:rsidRDefault="000D0103" w:rsidP="007F2981">
      <w:pPr>
        <w:shd w:val="clear" w:color="auto" w:fill="FFFFFF"/>
        <w:spacing w:after="0" w:line="240" w:lineRule="auto"/>
        <w:ind w:firstLine="567"/>
        <w:jc w:val="both"/>
        <w:rPr>
          <w:rFonts w:ascii="Times New Roman" w:hAnsi="Times New Roman"/>
          <w:bCs/>
          <w:sz w:val="24"/>
          <w:szCs w:val="24"/>
        </w:rPr>
      </w:pPr>
    </w:p>
    <w:p w:rsidR="000D0103" w:rsidRPr="00F40412" w:rsidRDefault="000D0103" w:rsidP="007F2981">
      <w:pPr>
        <w:shd w:val="clear" w:color="auto" w:fill="FFFFFF"/>
        <w:spacing w:after="0" w:line="240" w:lineRule="auto"/>
        <w:ind w:firstLine="567"/>
        <w:jc w:val="both"/>
        <w:rPr>
          <w:rFonts w:ascii="Times New Roman" w:hAnsi="Times New Roman"/>
          <w:bCs/>
          <w:sz w:val="24"/>
          <w:szCs w:val="24"/>
        </w:rPr>
        <w:sectPr w:rsidR="000D0103" w:rsidRPr="00F40412" w:rsidSect="000D0103">
          <w:headerReference w:type="even" r:id="rId7"/>
          <w:footerReference w:type="even" r:id="rId8"/>
          <w:footnotePr>
            <w:numRestart w:val="eachPage"/>
          </w:footnotePr>
          <w:pgSz w:w="11906" w:h="16838"/>
          <w:pgMar w:top="1258" w:right="850" w:bottom="1134" w:left="1418" w:header="708" w:footer="708" w:gutter="0"/>
          <w:cols w:space="708"/>
          <w:docGrid w:linePitch="360"/>
        </w:sectPr>
      </w:pPr>
    </w:p>
    <w:p w:rsidR="007735E1" w:rsidRPr="007F2981" w:rsidRDefault="008F3FCE" w:rsidP="007735E1">
      <w:pPr>
        <w:shd w:val="clear" w:color="auto" w:fill="FFFFFF"/>
        <w:spacing w:after="0" w:line="240" w:lineRule="auto"/>
        <w:ind w:left="9356"/>
        <w:jc w:val="both"/>
        <w:rPr>
          <w:rFonts w:ascii="Times New Roman" w:hAnsi="Times New Roman"/>
          <w:bCs/>
          <w:sz w:val="24"/>
          <w:szCs w:val="24"/>
        </w:rPr>
      </w:pPr>
      <w:r>
        <w:rPr>
          <w:rFonts w:ascii="Times New Roman" w:hAnsi="Times New Roman"/>
          <w:bCs/>
          <w:sz w:val="24"/>
          <w:szCs w:val="24"/>
        </w:rPr>
        <w:lastRenderedPageBreak/>
        <w:t>Приложение 2</w:t>
      </w:r>
    </w:p>
    <w:p w:rsidR="007735E1" w:rsidRPr="007F2981" w:rsidRDefault="007735E1" w:rsidP="007735E1">
      <w:pPr>
        <w:tabs>
          <w:tab w:val="left" w:pos="9638"/>
        </w:tabs>
        <w:spacing w:after="0" w:line="240" w:lineRule="auto"/>
        <w:ind w:left="9356"/>
        <w:jc w:val="both"/>
        <w:rPr>
          <w:rFonts w:ascii="Times New Roman" w:hAnsi="Times New Roman"/>
          <w:bCs/>
          <w:sz w:val="24"/>
          <w:szCs w:val="24"/>
        </w:rPr>
      </w:pPr>
      <w:r w:rsidRPr="007F2981">
        <w:rPr>
          <w:rFonts w:ascii="Times New Roman" w:hAnsi="Times New Roman"/>
          <w:bCs/>
          <w:sz w:val="24"/>
          <w:szCs w:val="24"/>
        </w:rPr>
        <w:t xml:space="preserve">к Порядку </w:t>
      </w:r>
      <w:r w:rsidRPr="007F2981">
        <w:rPr>
          <w:rFonts w:ascii="Times New Roman" w:hAnsi="Times New Roman"/>
          <w:sz w:val="24"/>
          <w:szCs w:val="24"/>
        </w:rPr>
        <w:t>уведомления  главы муниципального округа Беговой о фактах обращения в целях склонения муниципального служащего администрации муниципального округа Беговой к совершению коррупционных правонарушений</w:t>
      </w:r>
    </w:p>
    <w:p w:rsidR="000D0103" w:rsidRPr="006A3999" w:rsidRDefault="000D0103" w:rsidP="000D0103">
      <w:pPr>
        <w:autoSpaceDE w:val="0"/>
        <w:autoSpaceDN w:val="0"/>
        <w:adjustRightInd w:val="0"/>
        <w:spacing w:after="0" w:line="240" w:lineRule="auto"/>
        <w:jc w:val="both"/>
        <w:rPr>
          <w:rFonts w:ascii="Times New Roman" w:hAnsi="Times New Roman"/>
          <w:sz w:val="28"/>
          <w:szCs w:val="28"/>
        </w:rPr>
      </w:pPr>
    </w:p>
    <w:p w:rsidR="006A3999" w:rsidRPr="006A3999" w:rsidRDefault="006A3999" w:rsidP="000D0103">
      <w:pPr>
        <w:autoSpaceDE w:val="0"/>
        <w:autoSpaceDN w:val="0"/>
        <w:adjustRightInd w:val="0"/>
        <w:spacing w:after="0" w:line="240" w:lineRule="auto"/>
        <w:jc w:val="center"/>
        <w:rPr>
          <w:rFonts w:ascii="Times New Roman" w:hAnsi="Times New Roman"/>
          <w:b/>
          <w:sz w:val="28"/>
          <w:szCs w:val="28"/>
        </w:rPr>
      </w:pPr>
    </w:p>
    <w:p w:rsidR="000D0103" w:rsidRPr="006A3999" w:rsidRDefault="000D0103" w:rsidP="000D0103">
      <w:pPr>
        <w:autoSpaceDE w:val="0"/>
        <w:autoSpaceDN w:val="0"/>
        <w:adjustRightInd w:val="0"/>
        <w:spacing w:after="0" w:line="240" w:lineRule="auto"/>
        <w:jc w:val="center"/>
        <w:rPr>
          <w:rFonts w:ascii="Times New Roman" w:hAnsi="Times New Roman"/>
          <w:b/>
          <w:sz w:val="28"/>
          <w:szCs w:val="28"/>
        </w:rPr>
      </w:pPr>
      <w:r w:rsidRPr="006A3999">
        <w:rPr>
          <w:rFonts w:ascii="Times New Roman" w:hAnsi="Times New Roman"/>
          <w:b/>
          <w:sz w:val="28"/>
          <w:szCs w:val="28"/>
        </w:rPr>
        <w:t>Журнал регистрации</w:t>
      </w:r>
    </w:p>
    <w:p w:rsidR="000D0103" w:rsidRPr="006A3999" w:rsidRDefault="000D0103" w:rsidP="000D0103">
      <w:pPr>
        <w:autoSpaceDE w:val="0"/>
        <w:autoSpaceDN w:val="0"/>
        <w:adjustRightInd w:val="0"/>
        <w:spacing w:after="0" w:line="240" w:lineRule="auto"/>
        <w:jc w:val="center"/>
        <w:rPr>
          <w:rFonts w:ascii="Times New Roman" w:hAnsi="Times New Roman"/>
          <w:b/>
          <w:bCs/>
          <w:sz w:val="28"/>
          <w:szCs w:val="28"/>
        </w:rPr>
      </w:pPr>
      <w:r w:rsidRPr="006A3999">
        <w:rPr>
          <w:rFonts w:ascii="Times New Roman" w:hAnsi="Times New Roman"/>
          <w:b/>
          <w:bCs/>
          <w:sz w:val="28"/>
          <w:szCs w:val="28"/>
        </w:rPr>
        <w:t>уведомлений о фактах обращения в целях склонения</w:t>
      </w:r>
    </w:p>
    <w:p w:rsidR="000D0103" w:rsidRPr="006A3999" w:rsidRDefault="000D0103" w:rsidP="000D0103">
      <w:pPr>
        <w:autoSpaceDE w:val="0"/>
        <w:autoSpaceDN w:val="0"/>
        <w:adjustRightInd w:val="0"/>
        <w:spacing w:after="0" w:line="240" w:lineRule="auto"/>
        <w:jc w:val="center"/>
        <w:rPr>
          <w:rFonts w:ascii="Times New Roman" w:hAnsi="Times New Roman"/>
          <w:b/>
          <w:bCs/>
          <w:sz w:val="28"/>
          <w:szCs w:val="28"/>
        </w:rPr>
      </w:pPr>
      <w:r w:rsidRPr="006A3999">
        <w:rPr>
          <w:rFonts w:ascii="Times New Roman" w:hAnsi="Times New Roman"/>
          <w:b/>
          <w:bCs/>
          <w:sz w:val="28"/>
          <w:szCs w:val="28"/>
        </w:rPr>
        <w:t xml:space="preserve">муниципального служащего </w:t>
      </w:r>
      <w:r w:rsidR="007735E1" w:rsidRPr="006A3999">
        <w:rPr>
          <w:rFonts w:ascii="Times New Roman" w:hAnsi="Times New Roman"/>
          <w:b/>
          <w:bCs/>
          <w:sz w:val="28"/>
          <w:szCs w:val="28"/>
        </w:rPr>
        <w:t>администрации муниципального округа Беговой</w:t>
      </w:r>
      <w:r w:rsidR="0025084B" w:rsidRPr="006A3999">
        <w:rPr>
          <w:rFonts w:ascii="Times New Roman" w:hAnsi="Times New Roman"/>
          <w:b/>
          <w:bCs/>
          <w:sz w:val="28"/>
          <w:szCs w:val="28"/>
        </w:rPr>
        <w:t xml:space="preserve"> к совершению коррупционных прав</w:t>
      </w:r>
      <w:bookmarkStart w:id="2" w:name="_GoBack"/>
      <w:bookmarkEnd w:id="2"/>
      <w:r w:rsidR="0025084B" w:rsidRPr="006A3999">
        <w:rPr>
          <w:rFonts w:ascii="Times New Roman" w:hAnsi="Times New Roman"/>
          <w:b/>
          <w:bCs/>
          <w:sz w:val="28"/>
          <w:szCs w:val="28"/>
        </w:rPr>
        <w:t xml:space="preserve">онарушений </w:t>
      </w:r>
      <w:r w:rsidR="0025084B" w:rsidRPr="006A3999">
        <w:rPr>
          <w:rFonts w:ascii="Times New Roman" w:hAnsi="Times New Roman"/>
          <w:b/>
          <w:sz w:val="28"/>
          <w:szCs w:val="28"/>
        </w:rPr>
        <w:t xml:space="preserve"> </w:t>
      </w:r>
    </w:p>
    <w:p w:rsidR="000D0103" w:rsidRPr="006A3999" w:rsidRDefault="000D0103" w:rsidP="000D0103">
      <w:pPr>
        <w:autoSpaceDE w:val="0"/>
        <w:autoSpaceDN w:val="0"/>
        <w:adjustRightInd w:val="0"/>
        <w:spacing w:after="0" w:line="240" w:lineRule="auto"/>
        <w:jc w:val="center"/>
        <w:rPr>
          <w:rFonts w:ascii="Times New Roman" w:hAnsi="Times New Roman"/>
          <w:b/>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433"/>
        <w:gridCol w:w="1740"/>
        <w:gridCol w:w="2923"/>
        <w:gridCol w:w="1559"/>
        <w:gridCol w:w="2552"/>
        <w:gridCol w:w="2049"/>
        <w:gridCol w:w="1920"/>
        <w:gridCol w:w="1275"/>
      </w:tblGrid>
      <w:tr w:rsidR="006A3999" w:rsidRPr="006A3999" w:rsidTr="002E2B51">
        <w:tc>
          <w:tcPr>
            <w:tcW w:w="567" w:type="dxa"/>
            <w:shd w:val="clear" w:color="auto" w:fill="auto"/>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п/п</w:t>
            </w:r>
          </w:p>
        </w:tc>
        <w:tc>
          <w:tcPr>
            <w:tcW w:w="1433" w:type="dxa"/>
            <w:shd w:val="clear" w:color="auto" w:fill="auto"/>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Дата и время принятия уведомления</w:t>
            </w:r>
          </w:p>
        </w:tc>
        <w:tc>
          <w:tcPr>
            <w:tcW w:w="1740" w:type="dxa"/>
            <w:shd w:val="clear" w:color="auto" w:fill="auto"/>
          </w:tcPr>
          <w:p w:rsidR="006E0076" w:rsidRPr="006A3999" w:rsidRDefault="006E0076" w:rsidP="006E0076">
            <w:pPr>
              <w:autoSpaceDE w:val="0"/>
              <w:autoSpaceDN w:val="0"/>
              <w:adjustRightInd w:val="0"/>
              <w:spacing w:after="0" w:line="240" w:lineRule="auto"/>
              <w:jc w:val="center"/>
              <w:rPr>
                <w:rFonts w:ascii="Times New Roman" w:hAnsi="Times New Roman"/>
                <w:sz w:val="20"/>
                <w:szCs w:val="20"/>
              </w:rPr>
            </w:pPr>
            <w:r w:rsidRPr="006A3999">
              <w:rPr>
                <w:rFonts w:ascii="Times New Roman" w:hAnsi="Times New Roman"/>
                <w:sz w:val="20"/>
                <w:szCs w:val="20"/>
              </w:rPr>
              <w:t>Регистрационный номер</w:t>
            </w:r>
          </w:p>
        </w:tc>
        <w:tc>
          <w:tcPr>
            <w:tcW w:w="2923" w:type="dxa"/>
            <w:shd w:val="clear" w:color="auto" w:fill="auto"/>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Краткое содержание уведомления</w:t>
            </w:r>
          </w:p>
        </w:tc>
        <w:tc>
          <w:tcPr>
            <w:tcW w:w="1559" w:type="dxa"/>
            <w:shd w:val="clear" w:color="auto" w:fill="auto"/>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Ф.И.О., подавшего уведомление и его подпись</w:t>
            </w:r>
          </w:p>
        </w:tc>
        <w:tc>
          <w:tcPr>
            <w:tcW w:w="2552" w:type="dxa"/>
            <w:shd w:val="clear" w:color="auto" w:fill="auto"/>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Сведения о результатах проверки</w:t>
            </w:r>
          </w:p>
        </w:tc>
        <w:tc>
          <w:tcPr>
            <w:tcW w:w="2049" w:type="dxa"/>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Сведения о принятом решении</w:t>
            </w:r>
          </w:p>
        </w:tc>
        <w:tc>
          <w:tcPr>
            <w:tcW w:w="1920" w:type="dxa"/>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Ф.И.О. ответственного за ведение Журнала и его подпись</w:t>
            </w:r>
          </w:p>
        </w:tc>
        <w:tc>
          <w:tcPr>
            <w:tcW w:w="1275" w:type="dxa"/>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Особые отметки</w:t>
            </w:r>
          </w:p>
        </w:tc>
      </w:tr>
      <w:tr w:rsidR="006A3999" w:rsidRPr="006A3999" w:rsidTr="002E2B51">
        <w:tc>
          <w:tcPr>
            <w:tcW w:w="567" w:type="dxa"/>
            <w:shd w:val="clear" w:color="auto" w:fill="auto"/>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1</w:t>
            </w:r>
          </w:p>
        </w:tc>
        <w:tc>
          <w:tcPr>
            <w:tcW w:w="1433" w:type="dxa"/>
            <w:shd w:val="clear" w:color="auto" w:fill="auto"/>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2</w:t>
            </w:r>
          </w:p>
        </w:tc>
        <w:tc>
          <w:tcPr>
            <w:tcW w:w="1740" w:type="dxa"/>
            <w:shd w:val="clear" w:color="auto" w:fill="auto"/>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3</w:t>
            </w:r>
          </w:p>
        </w:tc>
        <w:tc>
          <w:tcPr>
            <w:tcW w:w="2923" w:type="dxa"/>
            <w:shd w:val="clear" w:color="auto" w:fill="auto"/>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4</w:t>
            </w:r>
          </w:p>
        </w:tc>
        <w:tc>
          <w:tcPr>
            <w:tcW w:w="1559" w:type="dxa"/>
            <w:shd w:val="clear" w:color="auto" w:fill="auto"/>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5</w:t>
            </w:r>
          </w:p>
        </w:tc>
        <w:tc>
          <w:tcPr>
            <w:tcW w:w="2552" w:type="dxa"/>
            <w:shd w:val="clear" w:color="auto" w:fill="auto"/>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6</w:t>
            </w:r>
          </w:p>
        </w:tc>
        <w:tc>
          <w:tcPr>
            <w:tcW w:w="2049" w:type="dxa"/>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7</w:t>
            </w:r>
          </w:p>
        </w:tc>
        <w:tc>
          <w:tcPr>
            <w:tcW w:w="1920" w:type="dxa"/>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8</w:t>
            </w:r>
          </w:p>
        </w:tc>
        <w:tc>
          <w:tcPr>
            <w:tcW w:w="1275" w:type="dxa"/>
          </w:tcPr>
          <w:p w:rsidR="006E0076" w:rsidRPr="006A3999" w:rsidRDefault="006E0076" w:rsidP="006E0076">
            <w:pPr>
              <w:autoSpaceDE w:val="0"/>
              <w:autoSpaceDN w:val="0"/>
              <w:adjustRightInd w:val="0"/>
              <w:spacing w:after="0" w:line="240" w:lineRule="auto"/>
              <w:jc w:val="center"/>
              <w:rPr>
                <w:rFonts w:ascii="Times New Roman" w:hAnsi="Times New Roman"/>
              </w:rPr>
            </w:pPr>
            <w:r w:rsidRPr="006A3999">
              <w:rPr>
                <w:rFonts w:ascii="Times New Roman" w:hAnsi="Times New Roman"/>
              </w:rPr>
              <w:t>9</w:t>
            </w:r>
          </w:p>
        </w:tc>
      </w:tr>
      <w:tr w:rsidR="006A3999" w:rsidRPr="006A3999" w:rsidTr="002E2B51">
        <w:tc>
          <w:tcPr>
            <w:tcW w:w="567" w:type="dxa"/>
            <w:shd w:val="clear" w:color="auto" w:fill="auto"/>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1433" w:type="dxa"/>
            <w:shd w:val="clear" w:color="auto" w:fill="auto"/>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1740" w:type="dxa"/>
            <w:shd w:val="clear" w:color="auto" w:fill="auto"/>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2923" w:type="dxa"/>
            <w:shd w:val="clear" w:color="auto" w:fill="auto"/>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1559" w:type="dxa"/>
            <w:shd w:val="clear" w:color="auto" w:fill="auto"/>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2552" w:type="dxa"/>
            <w:shd w:val="clear" w:color="auto" w:fill="auto"/>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2049" w:type="dxa"/>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1920" w:type="dxa"/>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1275" w:type="dxa"/>
          </w:tcPr>
          <w:p w:rsidR="006E0076" w:rsidRPr="006A3999" w:rsidRDefault="006E0076" w:rsidP="006E0076">
            <w:pPr>
              <w:autoSpaceDE w:val="0"/>
              <w:autoSpaceDN w:val="0"/>
              <w:adjustRightInd w:val="0"/>
              <w:spacing w:after="0" w:line="240" w:lineRule="auto"/>
              <w:jc w:val="both"/>
              <w:rPr>
                <w:rFonts w:ascii="Times New Roman" w:hAnsi="Times New Roman"/>
              </w:rPr>
            </w:pPr>
          </w:p>
        </w:tc>
      </w:tr>
      <w:tr w:rsidR="006A3999" w:rsidRPr="006A3999" w:rsidTr="002E2B51">
        <w:tc>
          <w:tcPr>
            <w:tcW w:w="567" w:type="dxa"/>
            <w:shd w:val="clear" w:color="auto" w:fill="auto"/>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1433" w:type="dxa"/>
            <w:shd w:val="clear" w:color="auto" w:fill="auto"/>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1740" w:type="dxa"/>
            <w:shd w:val="clear" w:color="auto" w:fill="auto"/>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2923" w:type="dxa"/>
            <w:shd w:val="clear" w:color="auto" w:fill="auto"/>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1559" w:type="dxa"/>
            <w:shd w:val="clear" w:color="auto" w:fill="auto"/>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2552" w:type="dxa"/>
            <w:shd w:val="clear" w:color="auto" w:fill="auto"/>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2049" w:type="dxa"/>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1920" w:type="dxa"/>
          </w:tcPr>
          <w:p w:rsidR="006E0076" w:rsidRPr="006A3999" w:rsidRDefault="006E0076" w:rsidP="006E0076">
            <w:pPr>
              <w:autoSpaceDE w:val="0"/>
              <w:autoSpaceDN w:val="0"/>
              <w:adjustRightInd w:val="0"/>
              <w:spacing w:after="0" w:line="240" w:lineRule="auto"/>
              <w:jc w:val="both"/>
              <w:rPr>
                <w:rFonts w:ascii="Times New Roman" w:hAnsi="Times New Roman"/>
              </w:rPr>
            </w:pPr>
          </w:p>
        </w:tc>
        <w:tc>
          <w:tcPr>
            <w:tcW w:w="1275" w:type="dxa"/>
          </w:tcPr>
          <w:p w:rsidR="006E0076" w:rsidRPr="006A3999" w:rsidRDefault="006E0076" w:rsidP="006E0076">
            <w:pPr>
              <w:autoSpaceDE w:val="0"/>
              <w:autoSpaceDN w:val="0"/>
              <w:adjustRightInd w:val="0"/>
              <w:spacing w:after="0" w:line="240" w:lineRule="auto"/>
              <w:jc w:val="both"/>
              <w:rPr>
                <w:rFonts w:ascii="Times New Roman" w:hAnsi="Times New Roman"/>
              </w:rPr>
            </w:pPr>
          </w:p>
        </w:tc>
      </w:tr>
    </w:tbl>
    <w:p w:rsidR="000D0103" w:rsidRPr="006A3999" w:rsidRDefault="000D0103" w:rsidP="000D0103">
      <w:pPr>
        <w:autoSpaceDE w:val="0"/>
        <w:autoSpaceDN w:val="0"/>
        <w:adjustRightInd w:val="0"/>
        <w:spacing w:after="0" w:line="240" w:lineRule="auto"/>
        <w:jc w:val="both"/>
        <w:rPr>
          <w:rFonts w:ascii="Times New Roman" w:hAnsi="Times New Roman"/>
          <w:b/>
          <w:sz w:val="24"/>
          <w:szCs w:val="24"/>
        </w:rPr>
      </w:pPr>
    </w:p>
    <w:p w:rsidR="000D0103" w:rsidRPr="006A3999" w:rsidRDefault="000D0103" w:rsidP="000D0103">
      <w:pPr>
        <w:shd w:val="clear" w:color="auto" w:fill="FFFFFF"/>
        <w:spacing w:after="0" w:line="240" w:lineRule="auto"/>
        <w:jc w:val="both"/>
        <w:sectPr w:rsidR="000D0103" w:rsidRPr="006A3999" w:rsidSect="000D0103">
          <w:footnotePr>
            <w:numRestart w:val="eachPage"/>
          </w:footnotePr>
          <w:pgSz w:w="16838" w:h="11906" w:orient="landscape"/>
          <w:pgMar w:top="851" w:right="1134" w:bottom="1079" w:left="1134" w:header="709" w:footer="709" w:gutter="0"/>
          <w:cols w:space="708"/>
          <w:docGrid w:linePitch="360"/>
        </w:sectPr>
      </w:pPr>
    </w:p>
    <w:p w:rsidR="000D0103" w:rsidRPr="00BB1B60" w:rsidRDefault="000D0103" w:rsidP="000D0103">
      <w:pPr>
        <w:spacing w:after="0" w:line="228" w:lineRule="auto"/>
        <w:jc w:val="right"/>
        <w:rPr>
          <w:rFonts w:ascii="Times New Roman" w:hAnsi="Times New Roman"/>
          <w:color w:val="7030A0"/>
          <w:sz w:val="28"/>
          <w:szCs w:val="28"/>
        </w:rPr>
      </w:pPr>
    </w:p>
    <w:p w:rsidR="0006094B" w:rsidRDefault="0006094B"/>
    <w:sectPr w:rsidR="0006094B" w:rsidSect="000D0103">
      <w:footnotePr>
        <w:numRestart w:val="eachPage"/>
      </w:footnotePr>
      <w:pgSz w:w="11906" w:h="16838"/>
      <w:pgMar w:top="539" w:right="850"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5E" w:rsidRDefault="00427B5E">
      <w:r>
        <w:separator/>
      </w:r>
    </w:p>
  </w:endnote>
  <w:endnote w:type="continuationSeparator" w:id="0">
    <w:p w:rsidR="00427B5E" w:rsidRDefault="0042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03" w:rsidRDefault="000D0103" w:rsidP="000D01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D0103" w:rsidRDefault="000D01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5E" w:rsidRDefault="00427B5E">
      <w:r>
        <w:separator/>
      </w:r>
    </w:p>
  </w:footnote>
  <w:footnote w:type="continuationSeparator" w:id="0">
    <w:p w:rsidR="00427B5E" w:rsidRDefault="0042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103" w:rsidRDefault="000D0103" w:rsidP="000D010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D0103" w:rsidRDefault="000D01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A5494"/>
    <w:multiLevelType w:val="multilevel"/>
    <w:tmpl w:val="C060B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590EE5"/>
    <w:multiLevelType w:val="hybridMultilevel"/>
    <w:tmpl w:val="C882DDD6"/>
    <w:lvl w:ilvl="0" w:tplc="61F6A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B706689"/>
    <w:multiLevelType w:val="hybridMultilevel"/>
    <w:tmpl w:val="298A0F4E"/>
    <w:lvl w:ilvl="0" w:tplc="E724089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103"/>
    <w:rsid w:val="00000E08"/>
    <w:rsid w:val="000068FE"/>
    <w:rsid w:val="000123AF"/>
    <w:rsid w:val="00027506"/>
    <w:rsid w:val="00030C7E"/>
    <w:rsid w:val="000338A6"/>
    <w:rsid w:val="000359AC"/>
    <w:rsid w:val="0004129C"/>
    <w:rsid w:val="0006094B"/>
    <w:rsid w:val="00065419"/>
    <w:rsid w:val="000740DD"/>
    <w:rsid w:val="00074379"/>
    <w:rsid w:val="0007484F"/>
    <w:rsid w:val="000777DE"/>
    <w:rsid w:val="00084BF2"/>
    <w:rsid w:val="00095C32"/>
    <w:rsid w:val="000A00F4"/>
    <w:rsid w:val="000A04AB"/>
    <w:rsid w:val="000A4EC5"/>
    <w:rsid w:val="000B09FC"/>
    <w:rsid w:val="000B2E37"/>
    <w:rsid w:val="000B694A"/>
    <w:rsid w:val="000C21D6"/>
    <w:rsid w:val="000C3AFD"/>
    <w:rsid w:val="000D0103"/>
    <w:rsid w:val="000E171E"/>
    <w:rsid w:val="000E7306"/>
    <w:rsid w:val="0010345B"/>
    <w:rsid w:val="0010427D"/>
    <w:rsid w:val="00105F48"/>
    <w:rsid w:val="00106D8F"/>
    <w:rsid w:val="00107527"/>
    <w:rsid w:val="001154A5"/>
    <w:rsid w:val="00121800"/>
    <w:rsid w:val="001236EC"/>
    <w:rsid w:val="00123A46"/>
    <w:rsid w:val="00124740"/>
    <w:rsid w:val="00126404"/>
    <w:rsid w:val="00126D5D"/>
    <w:rsid w:val="0013674B"/>
    <w:rsid w:val="00137978"/>
    <w:rsid w:val="00144425"/>
    <w:rsid w:val="001461DA"/>
    <w:rsid w:val="00146A11"/>
    <w:rsid w:val="00147D87"/>
    <w:rsid w:val="0015144A"/>
    <w:rsid w:val="00152C95"/>
    <w:rsid w:val="00154595"/>
    <w:rsid w:val="0016570A"/>
    <w:rsid w:val="00166650"/>
    <w:rsid w:val="00173C96"/>
    <w:rsid w:val="001747F6"/>
    <w:rsid w:val="00174C44"/>
    <w:rsid w:val="00182F3A"/>
    <w:rsid w:val="00183695"/>
    <w:rsid w:val="00183771"/>
    <w:rsid w:val="00196233"/>
    <w:rsid w:val="001A44A8"/>
    <w:rsid w:val="001A4CD2"/>
    <w:rsid w:val="001C1537"/>
    <w:rsid w:val="001C572E"/>
    <w:rsid w:val="001D0058"/>
    <w:rsid w:val="001D0AB1"/>
    <w:rsid w:val="001D4141"/>
    <w:rsid w:val="001E0376"/>
    <w:rsid w:val="001E4FA0"/>
    <w:rsid w:val="001F0A39"/>
    <w:rsid w:val="001F10CB"/>
    <w:rsid w:val="001F4416"/>
    <w:rsid w:val="001F6EB0"/>
    <w:rsid w:val="00200EF8"/>
    <w:rsid w:val="00201072"/>
    <w:rsid w:val="00220F30"/>
    <w:rsid w:val="0022562A"/>
    <w:rsid w:val="002337D9"/>
    <w:rsid w:val="00234DEB"/>
    <w:rsid w:val="00236C16"/>
    <w:rsid w:val="00241123"/>
    <w:rsid w:val="0025084B"/>
    <w:rsid w:val="002516A9"/>
    <w:rsid w:val="0027016A"/>
    <w:rsid w:val="00272EDF"/>
    <w:rsid w:val="002854F0"/>
    <w:rsid w:val="002A25F9"/>
    <w:rsid w:val="002B6237"/>
    <w:rsid w:val="002C1B5F"/>
    <w:rsid w:val="002C33D7"/>
    <w:rsid w:val="002E2B51"/>
    <w:rsid w:val="002E3288"/>
    <w:rsid w:val="002E38F9"/>
    <w:rsid w:val="002F35F0"/>
    <w:rsid w:val="003045E4"/>
    <w:rsid w:val="00305649"/>
    <w:rsid w:val="00313EF4"/>
    <w:rsid w:val="00317F9C"/>
    <w:rsid w:val="00327EDE"/>
    <w:rsid w:val="00331E29"/>
    <w:rsid w:val="00333303"/>
    <w:rsid w:val="003359CA"/>
    <w:rsid w:val="00335B7D"/>
    <w:rsid w:val="0034042B"/>
    <w:rsid w:val="00350BA1"/>
    <w:rsid w:val="00354D79"/>
    <w:rsid w:val="00356C2C"/>
    <w:rsid w:val="003739C9"/>
    <w:rsid w:val="003777D8"/>
    <w:rsid w:val="00384CA0"/>
    <w:rsid w:val="00384F93"/>
    <w:rsid w:val="00385013"/>
    <w:rsid w:val="003850DF"/>
    <w:rsid w:val="003A0DAE"/>
    <w:rsid w:val="003A74F0"/>
    <w:rsid w:val="003B0AD1"/>
    <w:rsid w:val="003B481C"/>
    <w:rsid w:val="003B5C2E"/>
    <w:rsid w:val="003C27C6"/>
    <w:rsid w:val="003D2AE5"/>
    <w:rsid w:val="003D6EEE"/>
    <w:rsid w:val="003E002B"/>
    <w:rsid w:val="003E1422"/>
    <w:rsid w:val="003F43D5"/>
    <w:rsid w:val="0040192E"/>
    <w:rsid w:val="00402EAE"/>
    <w:rsid w:val="00403175"/>
    <w:rsid w:val="0040529D"/>
    <w:rsid w:val="00406A16"/>
    <w:rsid w:val="004120AC"/>
    <w:rsid w:val="00427B5E"/>
    <w:rsid w:val="004402A1"/>
    <w:rsid w:val="00452843"/>
    <w:rsid w:val="00463FA2"/>
    <w:rsid w:val="00481998"/>
    <w:rsid w:val="00490790"/>
    <w:rsid w:val="00490C73"/>
    <w:rsid w:val="004A0F26"/>
    <w:rsid w:val="004A3274"/>
    <w:rsid w:val="004B65D0"/>
    <w:rsid w:val="004C3818"/>
    <w:rsid w:val="004F3634"/>
    <w:rsid w:val="004F5E8D"/>
    <w:rsid w:val="00500F17"/>
    <w:rsid w:val="00501ABB"/>
    <w:rsid w:val="005038A4"/>
    <w:rsid w:val="00514D58"/>
    <w:rsid w:val="00535ADC"/>
    <w:rsid w:val="00537432"/>
    <w:rsid w:val="005523DA"/>
    <w:rsid w:val="00554AB7"/>
    <w:rsid w:val="0057439D"/>
    <w:rsid w:val="00576267"/>
    <w:rsid w:val="00580CB5"/>
    <w:rsid w:val="005A12E6"/>
    <w:rsid w:val="005A2C88"/>
    <w:rsid w:val="005B4EEA"/>
    <w:rsid w:val="005C0F58"/>
    <w:rsid w:val="005D7793"/>
    <w:rsid w:val="005D78E1"/>
    <w:rsid w:val="005E2833"/>
    <w:rsid w:val="005E77B4"/>
    <w:rsid w:val="00603EB6"/>
    <w:rsid w:val="006120FD"/>
    <w:rsid w:val="006129B9"/>
    <w:rsid w:val="00616159"/>
    <w:rsid w:val="00616C49"/>
    <w:rsid w:val="006250F6"/>
    <w:rsid w:val="00633907"/>
    <w:rsid w:val="00636DD3"/>
    <w:rsid w:val="00637DCE"/>
    <w:rsid w:val="00643009"/>
    <w:rsid w:val="006436A0"/>
    <w:rsid w:val="0064508B"/>
    <w:rsid w:val="006455AD"/>
    <w:rsid w:val="00645C67"/>
    <w:rsid w:val="006510F3"/>
    <w:rsid w:val="00660A25"/>
    <w:rsid w:val="0067661B"/>
    <w:rsid w:val="0068057D"/>
    <w:rsid w:val="00684B82"/>
    <w:rsid w:val="006906E3"/>
    <w:rsid w:val="00695C5D"/>
    <w:rsid w:val="006A0418"/>
    <w:rsid w:val="006A0A54"/>
    <w:rsid w:val="006A3999"/>
    <w:rsid w:val="006A7274"/>
    <w:rsid w:val="006B1F66"/>
    <w:rsid w:val="006D62C3"/>
    <w:rsid w:val="006E0076"/>
    <w:rsid w:val="006E1F82"/>
    <w:rsid w:val="006E658D"/>
    <w:rsid w:val="00700F36"/>
    <w:rsid w:val="00713348"/>
    <w:rsid w:val="00714AD7"/>
    <w:rsid w:val="0071516A"/>
    <w:rsid w:val="00716F1F"/>
    <w:rsid w:val="00717E19"/>
    <w:rsid w:val="00725996"/>
    <w:rsid w:val="007259A7"/>
    <w:rsid w:val="00725C11"/>
    <w:rsid w:val="00725DA0"/>
    <w:rsid w:val="00737AA6"/>
    <w:rsid w:val="007411D4"/>
    <w:rsid w:val="00745016"/>
    <w:rsid w:val="00745B7D"/>
    <w:rsid w:val="007524C4"/>
    <w:rsid w:val="00770BEF"/>
    <w:rsid w:val="007735E1"/>
    <w:rsid w:val="0078160E"/>
    <w:rsid w:val="007A2312"/>
    <w:rsid w:val="007A3825"/>
    <w:rsid w:val="007B35CB"/>
    <w:rsid w:val="007B3D31"/>
    <w:rsid w:val="007B5657"/>
    <w:rsid w:val="007B5E51"/>
    <w:rsid w:val="007B6490"/>
    <w:rsid w:val="007C735D"/>
    <w:rsid w:val="007D5119"/>
    <w:rsid w:val="007D78F8"/>
    <w:rsid w:val="007D7A12"/>
    <w:rsid w:val="007E3F74"/>
    <w:rsid w:val="007F0469"/>
    <w:rsid w:val="007F047B"/>
    <w:rsid w:val="007F2981"/>
    <w:rsid w:val="00806B36"/>
    <w:rsid w:val="0081235B"/>
    <w:rsid w:val="008160AE"/>
    <w:rsid w:val="00816836"/>
    <w:rsid w:val="00824FE6"/>
    <w:rsid w:val="00842D2D"/>
    <w:rsid w:val="00861A62"/>
    <w:rsid w:val="00863D32"/>
    <w:rsid w:val="00865083"/>
    <w:rsid w:val="00871DE0"/>
    <w:rsid w:val="00872FB9"/>
    <w:rsid w:val="00880A4C"/>
    <w:rsid w:val="0088406D"/>
    <w:rsid w:val="0088762E"/>
    <w:rsid w:val="00887905"/>
    <w:rsid w:val="008905EC"/>
    <w:rsid w:val="008936E3"/>
    <w:rsid w:val="00895628"/>
    <w:rsid w:val="00896E2B"/>
    <w:rsid w:val="008A1A21"/>
    <w:rsid w:val="008A22B1"/>
    <w:rsid w:val="008A47C0"/>
    <w:rsid w:val="008B04BF"/>
    <w:rsid w:val="008B1451"/>
    <w:rsid w:val="008B3BF2"/>
    <w:rsid w:val="008E10CB"/>
    <w:rsid w:val="008E4BAD"/>
    <w:rsid w:val="008E7563"/>
    <w:rsid w:val="008F04CC"/>
    <w:rsid w:val="008F0F0B"/>
    <w:rsid w:val="008F3FCE"/>
    <w:rsid w:val="00902C96"/>
    <w:rsid w:val="00911ECA"/>
    <w:rsid w:val="0092024A"/>
    <w:rsid w:val="00921CAA"/>
    <w:rsid w:val="00930CED"/>
    <w:rsid w:val="00931E76"/>
    <w:rsid w:val="00933D2A"/>
    <w:rsid w:val="00970C46"/>
    <w:rsid w:val="00974B49"/>
    <w:rsid w:val="00976478"/>
    <w:rsid w:val="00985CD7"/>
    <w:rsid w:val="00992260"/>
    <w:rsid w:val="0099488F"/>
    <w:rsid w:val="009A67A4"/>
    <w:rsid w:val="009B3198"/>
    <w:rsid w:val="009C1CFE"/>
    <w:rsid w:val="009E0AE5"/>
    <w:rsid w:val="009E3054"/>
    <w:rsid w:val="009F0317"/>
    <w:rsid w:val="009F4A47"/>
    <w:rsid w:val="009F5F81"/>
    <w:rsid w:val="009F7527"/>
    <w:rsid w:val="00A070C0"/>
    <w:rsid w:val="00A150E1"/>
    <w:rsid w:val="00A24A7E"/>
    <w:rsid w:val="00A25CC1"/>
    <w:rsid w:val="00A339A3"/>
    <w:rsid w:val="00A47129"/>
    <w:rsid w:val="00A475C3"/>
    <w:rsid w:val="00A50259"/>
    <w:rsid w:val="00A52E33"/>
    <w:rsid w:val="00A5326A"/>
    <w:rsid w:val="00A54C9A"/>
    <w:rsid w:val="00A64786"/>
    <w:rsid w:val="00A86FDC"/>
    <w:rsid w:val="00A90D86"/>
    <w:rsid w:val="00AA2841"/>
    <w:rsid w:val="00AB36A6"/>
    <w:rsid w:val="00AB4C9D"/>
    <w:rsid w:val="00AB63BD"/>
    <w:rsid w:val="00AC5FFF"/>
    <w:rsid w:val="00AC775C"/>
    <w:rsid w:val="00AC7BD3"/>
    <w:rsid w:val="00AC7C77"/>
    <w:rsid w:val="00B026DE"/>
    <w:rsid w:val="00B0282F"/>
    <w:rsid w:val="00B02CE4"/>
    <w:rsid w:val="00B0576C"/>
    <w:rsid w:val="00B120AF"/>
    <w:rsid w:val="00B27C0E"/>
    <w:rsid w:val="00B314CD"/>
    <w:rsid w:val="00B449DD"/>
    <w:rsid w:val="00B521B3"/>
    <w:rsid w:val="00B545C0"/>
    <w:rsid w:val="00B55DAA"/>
    <w:rsid w:val="00B64311"/>
    <w:rsid w:val="00B7301A"/>
    <w:rsid w:val="00B74E4F"/>
    <w:rsid w:val="00B768BF"/>
    <w:rsid w:val="00B77FC7"/>
    <w:rsid w:val="00B84172"/>
    <w:rsid w:val="00B919AE"/>
    <w:rsid w:val="00B958AA"/>
    <w:rsid w:val="00B96D2F"/>
    <w:rsid w:val="00BB1B60"/>
    <w:rsid w:val="00BB4D41"/>
    <w:rsid w:val="00BB52BA"/>
    <w:rsid w:val="00BC65B2"/>
    <w:rsid w:val="00BD158E"/>
    <w:rsid w:val="00BD3D6B"/>
    <w:rsid w:val="00BE012D"/>
    <w:rsid w:val="00BE525C"/>
    <w:rsid w:val="00BE7144"/>
    <w:rsid w:val="00BF08D9"/>
    <w:rsid w:val="00C01683"/>
    <w:rsid w:val="00C077D5"/>
    <w:rsid w:val="00C07C56"/>
    <w:rsid w:val="00C138A6"/>
    <w:rsid w:val="00C159C5"/>
    <w:rsid w:val="00C164A6"/>
    <w:rsid w:val="00C214B8"/>
    <w:rsid w:val="00C30EA7"/>
    <w:rsid w:val="00C37C75"/>
    <w:rsid w:val="00C50994"/>
    <w:rsid w:val="00C848F5"/>
    <w:rsid w:val="00C94DBF"/>
    <w:rsid w:val="00C96B47"/>
    <w:rsid w:val="00CA17C4"/>
    <w:rsid w:val="00CA4F73"/>
    <w:rsid w:val="00CA702B"/>
    <w:rsid w:val="00CA7165"/>
    <w:rsid w:val="00CB1666"/>
    <w:rsid w:val="00CB3C54"/>
    <w:rsid w:val="00CB54A1"/>
    <w:rsid w:val="00CC7B40"/>
    <w:rsid w:val="00CD2A83"/>
    <w:rsid w:val="00CD6EC7"/>
    <w:rsid w:val="00CE1C71"/>
    <w:rsid w:val="00CE2B89"/>
    <w:rsid w:val="00CE5BC1"/>
    <w:rsid w:val="00CE66B6"/>
    <w:rsid w:val="00CE7897"/>
    <w:rsid w:val="00CF3B88"/>
    <w:rsid w:val="00D07061"/>
    <w:rsid w:val="00D11C2E"/>
    <w:rsid w:val="00D134D3"/>
    <w:rsid w:val="00D2106B"/>
    <w:rsid w:val="00D22925"/>
    <w:rsid w:val="00D25F8F"/>
    <w:rsid w:val="00D351C8"/>
    <w:rsid w:val="00D45200"/>
    <w:rsid w:val="00D50A02"/>
    <w:rsid w:val="00D7166E"/>
    <w:rsid w:val="00D76815"/>
    <w:rsid w:val="00D86D5F"/>
    <w:rsid w:val="00DA6CFC"/>
    <w:rsid w:val="00DB7F79"/>
    <w:rsid w:val="00DC09B9"/>
    <w:rsid w:val="00DC7694"/>
    <w:rsid w:val="00DD3F85"/>
    <w:rsid w:val="00DE16E5"/>
    <w:rsid w:val="00DE4533"/>
    <w:rsid w:val="00DE4B9B"/>
    <w:rsid w:val="00DF277D"/>
    <w:rsid w:val="00E008F3"/>
    <w:rsid w:val="00E00EDE"/>
    <w:rsid w:val="00E01A65"/>
    <w:rsid w:val="00E0267B"/>
    <w:rsid w:val="00E178AE"/>
    <w:rsid w:val="00E22492"/>
    <w:rsid w:val="00E22FA0"/>
    <w:rsid w:val="00E271A6"/>
    <w:rsid w:val="00E3412E"/>
    <w:rsid w:val="00E634CB"/>
    <w:rsid w:val="00E64F5C"/>
    <w:rsid w:val="00E93475"/>
    <w:rsid w:val="00E94583"/>
    <w:rsid w:val="00E94DF9"/>
    <w:rsid w:val="00EB563D"/>
    <w:rsid w:val="00EB6B14"/>
    <w:rsid w:val="00EC3A5B"/>
    <w:rsid w:val="00ED384F"/>
    <w:rsid w:val="00EE0F81"/>
    <w:rsid w:val="00EE3EE3"/>
    <w:rsid w:val="00EF2346"/>
    <w:rsid w:val="00EF6462"/>
    <w:rsid w:val="00F02C8C"/>
    <w:rsid w:val="00F135CD"/>
    <w:rsid w:val="00F1376A"/>
    <w:rsid w:val="00F15649"/>
    <w:rsid w:val="00F40412"/>
    <w:rsid w:val="00F4779E"/>
    <w:rsid w:val="00F5192A"/>
    <w:rsid w:val="00F56F43"/>
    <w:rsid w:val="00F61DC0"/>
    <w:rsid w:val="00F6595C"/>
    <w:rsid w:val="00F75C9B"/>
    <w:rsid w:val="00F80D88"/>
    <w:rsid w:val="00F85E26"/>
    <w:rsid w:val="00F90BD0"/>
    <w:rsid w:val="00FA00E3"/>
    <w:rsid w:val="00FB2370"/>
    <w:rsid w:val="00FD06C5"/>
    <w:rsid w:val="00FD0AFD"/>
    <w:rsid w:val="00FD4E62"/>
    <w:rsid w:val="00FD6330"/>
    <w:rsid w:val="00FF5429"/>
    <w:rsid w:val="00FF7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41878E-EF22-4D95-A132-61641EC4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F0B"/>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D0103"/>
    <w:pPr>
      <w:autoSpaceDE w:val="0"/>
      <w:autoSpaceDN w:val="0"/>
      <w:adjustRightInd w:val="0"/>
    </w:pPr>
    <w:rPr>
      <w:rFonts w:ascii="Courier New" w:hAnsi="Courier New" w:cs="Courier New"/>
    </w:rPr>
  </w:style>
  <w:style w:type="paragraph" w:styleId="2">
    <w:name w:val="Body Text 2"/>
    <w:basedOn w:val="a"/>
    <w:rsid w:val="000D0103"/>
    <w:pPr>
      <w:widowControl w:val="0"/>
      <w:autoSpaceDE w:val="0"/>
      <w:autoSpaceDN w:val="0"/>
      <w:adjustRightInd w:val="0"/>
      <w:spacing w:after="0" w:line="240" w:lineRule="auto"/>
      <w:jc w:val="both"/>
    </w:pPr>
    <w:rPr>
      <w:rFonts w:ascii="Times New Roman" w:eastAsia="Times New Roman" w:hAnsi="Times New Roman"/>
      <w:spacing w:val="1"/>
      <w:sz w:val="24"/>
      <w:szCs w:val="16"/>
      <w:lang w:eastAsia="ru-RU"/>
    </w:rPr>
  </w:style>
  <w:style w:type="paragraph" w:styleId="a3">
    <w:name w:val="footer"/>
    <w:basedOn w:val="a"/>
    <w:rsid w:val="000D0103"/>
    <w:pPr>
      <w:tabs>
        <w:tab w:val="center" w:pos="4677"/>
        <w:tab w:val="right" w:pos="9355"/>
      </w:tabs>
    </w:pPr>
  </w:style>
  <w:style w:type="character" w:styleId="a4">
    <w:name w:val="page number"/>
    <w:basedOn w:val="a0"/>
    <w:rsid w:val="000D0103"/>
  </w:style>
  <w:style w:type="paragraph" w:styleId="a5">
    <w:name w:val="header"/>
    <w:basedOn w:val="a"/>
    <w:rsid w:val="000D0103"/>
    <w:pPr>
      <w:tabs>
        <w:tab w:val="center" w:pos="4677"/>
        <w:tab w:val="right" w:pos="9355"/>
      </w:tabs>
    </w:pPr>
  </w:style>
  <w:style w:type="paragraph" w:styleId="20">
    <w:name w:val="Body Text Indent 2"/>
    <w:basedOn w:val="a"/>
    <w:rsid w:val="00E01A65"/>
    <w:pPr>
      <w:spacing w:after="120" w:line="480" w:lineRule="auto"/>
      <w:ind w:left="283"/>
    </w:pPr>
  </w:style>
  <w:style w:type="character" w:styleId="a6">
    <w:name w:val="Hyperlink"/>
    <w:unhideWhenUsed/>
    <w:rsid w:val="00E01A65"/>
    <w:rPr>
      <w:color w:val="0000FF"/>
      <w:u w:val="single"/>
    </w:rPr>
  </w:style>
  <w:style w:type="paragraph" w:styleId="a7">
    <w:name w:val="No Spacing"/>
    <w:uiPriority w:val="1"/>
    <w:qFormat/>
    <w:rsid w:val="00714AD7"/>
    <w:rPr>
      <w:rFonts w:ascii="Calibri" w:eastAsia="Calibri" w:hAnsi="Calibri"/>
      <w:sz w:val="22"/>
      <w:szCs w:val="22"/>
      <w:lang w:eastAsia="en-US"/>
    </w:rPr>
  </w:style>
  <w:style w:type="paragraph" w:styleId="a8">
    <w:name w:val="Balloon Text"/>
    <w:basedOn w:val="a"/>
    <w:link w:val="a9"/>
    <w:rsid w:val="00816836"/>
    <w:pPr>
      <w:spacing w:after="0" w:line="240" w:lineRule="auto"/>
    </w:pPr>
    <w:rPr>
      <w:rFonts w:ascii="Tahoma" w:hAnsi="Tahoma" w:cs="Tahoma"/>
      <w:sz w:val="16"/>
      <w:szCs w:val="16"/>
    </w:rPr>
  </w:style>
  <w:style w:type="character" w:customStyle="1" w:styleId="a9">
    <w:name w:val="Текст выноски Знак"/>
    <w:link w:val="a8"/>
    <w:rsid w:val="00816836"/>
    <w:rPr>
      <w:rFonts w:ascii="Tahoma" w:eastAsia="Calibri" w:hAnsi="Tahoma" w:cs="Tahoma"/>
      <w:sz w:val="16"/>
      <w:szCs w:val="16"/>
      <w:lang w:eastAsia="en-US"/>
    </w:rPr>
  </w:style>
  <w:style w:type="character" w:customStyle="1" w:styleId="21">
    <w:name w:val="Основной текст (2)_"/>
    <w:link w:val="22"/>
    <w:rsid w:val="00305649"/>
    <w:rPr>
      <w:b/>
      <w:bCs/>
      <w:sz w:val="26"/>
      <w:szCs w:val="26"/>
      <w:shd w:val="clear" w:color="auto" w:fill="FFFFFF"/>
    </w:rPr>
  </w:style>
  <w:style w:type="character" w:customStyle="1" w:styleId="aa">
    <w:name w:val="Основной текст_"/>
    <w:link w:val="1"/>
    <w:rsid w:val="00305649"/>
    <w:rPr>
      <w:shd w:val="clear" w:color="auto" w:fill="FFFFFF"/>
    </w:rPr>
  </w:style>
  <w:style w:type="paragraph" w:customStyle="1" w:styleId="22">
    <w:name w:val="Основной текст (2)"/>
    <w:basedOn w:val="a"/>
    <w:link w:val="21"/>
    <w:rsid w:val="00305649"/>
    <w:pPr>
      <w:widowControl w:val="0"/>
      <w:shd w:val="clear" w:color="auto" w:fill="FFFFFF"/>
      <w:spacing w:after="0" w:line="542" w:lineRule="exact"/>
      <w:jc w:val="center"/>
    </w:pPr>
    <w:rPr>
      <w:rFonts w:ascii="Times New Roman" w:eastAsia="Times New Roman" w:hAnsi="Times New Roman"/>
      <w:b/>
      <w:bCs/>
      <w:sz w:val="26"/>
      <w:szCs w:val="26"/>
      <w:lang w:eastAsia="ru-RU"/>
    </w:rPr>
  </w:style>
  <w:style w:type="paragraph" w:customStyle="1" w:styleId="1">
    <w:name w:val="Основной текст1"/>
    <w:basedOn w:val="a"/>
    <w:link w:val="aa"/>
    <w:rsid w:val="00305649"/>
    <w:pPr>
      <w:widowControl w:val="0"/>
      <w:shd w:val="clear" w:color="auto" w:fill="FFFFFF"/>
      <w:spacing w:before="600" w:after="0" w:line="302" w:lineRule="exact"/>
      <w:ind w:hanging="340"/>
      <w:jc w:val="both"/>
    </w:pPr>
    <w:rPr>
      <w:rFonts w:ascii="Times New Roman" w:eastAsia="Times New Roman" w:hAnsi="Times New Roman"/>
      <w:sz w:val="20"/>
      <w:szCs w:val="20"/>
      <w:lang w:eastAsia="ru-RU"/>
    </w:rPr>
  </w:style>
  <w:style w:type="paragraph" w:styleId="ab">
    <w:name w:val="List Paragraph"/>
    <w:basedOn w:val="a"/>
    <w:uiPriority w:val="34"/>
    <w:qFormat/>
    <w:rsid w:val="00305649"/>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customStyle="1" w:styleId="23">
    <w:name w:val="Основной текст2"/>
    <w:basedOn w:val="a"/>
    <w:rsid w:val="00241123"/>
    <w:pPr>
      <w:widowControl w:val="0"/>
      <w:shd w:val="clear" w:color="auto" w:fill="FFFFFF"/>
      <w:spacing w:after="600" w:line="326" w:lineRule="exact"/>
      <w:ind w:hanging="360"/>
    </w:pPr>
    <w:rPr>
      <w:rFonts w:ascii="Times New Roman" w:eastAsia="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2068</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Ivan Ivan</cp:lastModifiedBy>
  <cp:revision>37</cp:revision>
  <cp:lastPrinted>2015-06-01T07:26:00Z</cp:lastPrinted>
  <dcterms:created xsi:type="dcterms:W3CDTF">2015-05-07T11:21:00Z</dcterms:created>
  <dcterms:modified xsi:type="dcterms:W3CDTF">2015-06-02T06:42:00Z</dcterms:modified>
</cp:coreProperties>
</file>